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8466" w14:textId="3BD53781" w:rsidR="008A6573" w:rsidRPr="00E526D5" w:rsidRDefault="009F6B12" w:rsidP="008E18EA">
      <w:pPr>
        <w:spacing w:line="288" w:lineRule="atLeast"/>
        <w:outlineLvl w:val="2"/>
        <w:rPr>
          <w:rFonts w:ascii="Arial" w:hAnsi="Arial" w:cs="Arial"/>
          <w:b/>
          <w:bCs/>
          <w:color w:val="FF0000"/>
          <w:lang w:val="en-US" w:eastAsia="en-GB"/>
        </w:rPr>
      </w:pPr>
      <w:r w:rsidRPr="000175E3">
        <w:rPr>
          <w:rFonts w:ascii="Arial" w:hAnsi="Arial" w:cs="Arial"/>
          <w:b/>
          <w:noProof/>
          <w:lang w:eastAsia="en-GB"/>
        </w:rPr>
        <w:drawing>
          <wp:inline distT="0" distB="0" distL="0" distR="0" wp14:anchorId="5B4F113D" wp14:editId="0355339F">
            <wp:extent cx="1419225" cy="647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p w14:paraId="381502AA" w14:textId="77777777" w:rsidR="008A6573" w:rsidRPr="000175E3" w:rsidRDefault="008A6573" w:rsidP="008E18EA">
      <w:pPr>
        <w:spacing w:line="288" w:lineRule="atLeast"/>
        <w:outlineLvl w:val="2"/>
        <w:rPr>
          <w:rFonts w:ascii="Arial" w:hAnsi="Arial" w:cs="Arial"/>
          <w:b/>
          <w:bCs/>
          <w:lang w:val="en-US" w:eastAsia="en-GB"/>
        </w:rPr>
      </w:pPr>
    </w:p>
    <w:p w14:paraId="191403C9" w14:textId="77777777" w:rsidR="008A6573" w:rsidRPr="000175E3" w:rsidRDefault="008A6573" w:rsidP="008E18EA">
      <w:pPr>
        <w:spacing w:line="288" w:lineRule="atLeast"/>
        <w:outlineLvl w:val="2"/>
        <w:rPr>
          <w:rFonts w:ascii="Arial" w:hAnsi="Arial" w:cs="Arial"/>
          <w:b/>
          <w:bCs/>
          <w:lang w:val="en-US" w:eastAsia="en-GB"/>
        </w:rPr>
      </w:pPr>
    </w:p>
    <w:p w14:paraId="2FE1E932" w14:textId="1F8E9333" w:rsidR="008A6573" w:rsidRPr="000175E3" w:rsidRDefault="008A6573" w:rsidP="008E18EA">
      <w:pPr>
        <w:spacing w:line="288" w:lineRule="atLeast"/>
        <w:outlineLvl w:val="2"/>
        <w:rPr>
          <w:rFonts w:ascii="Arial" w:hAnsi="Arial" w:cs="Arial"/>
          <w:b/>
          <w:bCs/>
          <w:lang w:val="en-US" w:eastAsia="en-GB"/>
        </w:rPr>
      </w:pPr>
      <w:r w:rsidRPr="000175E3">
        <w:rPr>
          <w:rFonts w:ascii="Arial" w:hAnsi="Arial" w:cs="Arial"/>
          <w:b/>
          <w:bCs/>
          <w:lang w:val="en-US" w:eastAsia="en-GB"/>
        </w:rPr>
        <w:t xml:space="preserve">Job Description: </w:t>
      </w:r>
      <w:r w:rsidR="009E4EF5">
        <w:rPr>
          <w:rFonts w:ascii="Arial" w:hAnsi="Arial" w:cs="Arial"/>
          <w:b/>
          <w:bCs/>
          <w:lang w:val="en-US" w:eastAsia="en-GB"/>
        </w:rPr>
        <w:tab/>
      </w:r>
      <w:r w:rsidRPr="000175E3">
        <w:rPr>
          <w:rFonts w:ascii="Arial" w:hAnsi="Arial" w:cs="Arial"/>
        </w:rPr>
        <w:t xml:space="preserve">Manchester Carers </w:t>
      </w:r>
      <w:r w:rsidR="002916B8" w:rsidRPr="000175E3">
        <w:rPr>
          <w:rFonts w:ascii="Arial" w:hAnsi="Arial" w:cs="Arial"/>
        </w:rPr>
        <w:t xml:space="preserve">Contact Point </w:t>
      </w:r>
      <w:r w:rsidR="005B7402">
        <w:rPr>
          <w:rFonts w:ascii="Arial" w:hAnsi="Arial" w:cs="Arial"/>
        </w:rPr>
        <w:t xml:space="preserve">Administration Officer </w:t>
      </w:r>
    </w:p>
    <w:p w14:paraId="08BBFF54" w14:textId="77777777" w:rsidR="008A6573" w:rsidRPr="000175E3" w:rsidRDefault="008A6573" w:rsidP="008E18EA">
      <w:pPr>
        <w:spacing w:line="288" w:lineRule="atLeast"/>
        <w:outlineLvl w:val="2"/>
        <w:rPr>
          <w:rFonts w:ascii="Arial" w:hAnsi="Arial" w:cs="Arial"/>
          <w:b/>
          <w:bCs/>
          <w:lang w:val="en-US" w:eastAsia="en-GB"/>
        </w:rPr>
      </w:pPr>
    </w:p>
    <w:p w14:paraId="2F3EFD07" w14:textId="35882E14" w:rsidR="008A6573" w:rsidRPr="000175E3" w:rsidRDefault="008A6573" w:rsidP="0050134F">
      <w:pPr>
        <w:rPr>
          <w:rFonts w:ascii="Arial" w:hAnsi="Arial" w:cs="Arial"/>
        </w:rPr>
      </w:pPr>
      <w:r w:rsidRPr="000175E3">
        <w:rPr>
          <w:rFonts w:ascii="Arial" w:hAnsi="Arial" w:cs="Arial"/>
          <w:b/>
        </w:rPr>
        <w:t>Job Title</w:t>
      </w:r>
      <w:r w:rsidRPr="000175E3">
        <w:rPr>
          <w:rFonts w:ascii="Arial" w:hAnsi="Arial" w:cs="Arial"/>
        </w:rPr>
        <w:t xml:space="preserve">: </w:t>
      </w:r>
      <w:r w:rsidR="009E7161" w:rsidRPr="000175E3">
        <w:rPr>
          <w:rFonts w:ascii="Arial" w:hAnsi="Arial" w:cs="Arial"/>
        </w:rPr>
        <w:tab/>
      </w:r>
      <w:r w:rsidR="009E7161" w:rsidRPr="000175E3">
        <w:rPr>
          <w:rFonts w:ascii="Arial" w:hAnsi="Arial" w:cs="Arial"/>
        </w:rPr>
        <w:tab/>
      </w:r>
      <w:r w:rsidRPr="000175E3">
        <w:rPr>
          <w:rFonts w:ascii="Arial" w:hAnsi="Arial" w:cs="Arial"/>
        </w:rPr>
        <w:t xml:space="preserve">Manchester Carers </w:t>
      </w:r>
      <w:r w:rsidR="002916B8" w:rsidRPr="000175E3">
        <w:rPr>
          <w:rFonts w:ascii="Arial" w:hAnsi="Arial" w:cs="Arial"/>
        </w:rPr>
        <w:t xml:space="preserve">Contact Point </w:t>
      </w:r>
      <w:r w:rsidR="005B7402">
        <w:rPr>
          <w:rFonts w:ascii="Arial" w:hAnsi="Arial" w:cs="Arial"/>
        </w:rPr>
        <w:t>Administration Officer</w:t>
      </w:r>
    </w:p>
    <w:p w14:paraId="1E7DC246" w14:textId="317BABE3" w:rsidR="008A6573" w:rsidRPr="000175E3" w:rsidRDefault="008A6573" w:rsidP="0050134F">
      <w:pPr>
        <w:rPr>
          <w:rFonts w:ascii="Arial" w:hAnsi="Arial" w:cs="Arial"/>
        </w:rPr>
      </w:pPr>
      <w:r w:rsidRPr="000175E3">
        <w:rPr>
          <w:rFonts w:ascii="Arial" w:hAnsi="Arial" w:cs="Arial"/>
          <w:b/>
        </w:rPr>
        <w:t>Responsible to</w:t>
      </w:r>
      <w:r w:rsidRPr="000175E3">
        <w:rPr>
          <w:rFonts w:ascii="Arial" w:hAnsi="Arial" w:cs="Arial"/>
        </w:rPr>
        <w:t xml:space="preserve">: </w:t>
      </w:r>
      <w:r w:rsidR="009E7161" w:rsidRPr="000175E3">
        <w:rPr>
          <w:rFonts w:ascii="Arial" w:hAnsi="Arial" w:cs="Arial"/>
        </w:rPr>
        <w:tab/>
        <w:t xml:space="preserve">Manchester Carers </w:t>
      </w:r>
      <w:r w:rsidR="00E526D5">
        <w:rPr>
          <w:rFonts w:ascii="Arial" w:hAnsi="Arial" w:cs="Arial"/>
        </w:rPr>
        <w:t>Contact Point Co-ordinator</w:t>
      </w:r>
    </w:p>
    <w:p w14:paraId="5992AAE7" w14:textId="77777777" w:rsidR="008A6573" w:rsidRPr="000175E3" w:rsidRDefault="008A6573" w:rsidP="0050134F">
      <w:pPr>
        <w:rPr>
          <w:rFonts w:ascii="Arial" w:hAnsi="Arial" w:cs="Arial"/>
        </w:rPr>
      </w:pPr>
      <w:r w:rsidRPr="000175E3">
        <w:rPr>
          <w:rFonts w:ascii="Arial" w:hAnsi="Arial" w:cs="Arial"/>
          <w:b/>
        </w:rPr>
        <w:t xml:space="preserve">Accountable to: </w:t>
      </w:r>
      <w:r w:rsidR="009E7161" w:rsidRPr="000175E3">
        <w:rPr>
          <w:rFonts w:ascii="Arial" w:hAnsi="Arial" w:cs="Arial"/>
          <w:b/>
        </w:rPr>
        <w:tab/>
      </w:r>
      <w:r w:rsidRPr="000175E3">
        <w:rPr>
          <w:rFonts w:ascii="Arial" w:hAnsi="Arial" w:cs="Arial"/>
        </w:rPr>
        <w:t xml:space="preserve">Head of Development &amp; Innovation </w:t>
      </w:r>
    </w:p>
    <w:p w14:paraId="6AB357F3" w14:textId="0B9DC13B" w:rsidR="008A6573" w:rsidRPr="000175E3" w:rsidRDefault="008A6573" w:rsidP="0050134F">
      <w:pPr>
        <w:rPr>
          <w:rFonts w:ascii="Arial" w:hAnsi="Arial" w:cs="Arial"/>
        </w:rPr>
      </w:pPr>
      <w:r w:rsidRPr="000175E3">
        <w:rPr>
          <w:rFonts w:ascii="Arial" w:hAnsi="Arial" w:cs="Arial"/>
          <w:b/>
        </w:rPr>
        <w:t>Reporting to</w:t>
      </w:r>
      <w:r w:rsidRPr="000175E3">
        <w:rPr>
          <w:rFonts w:ascii="Arial" w:hAnsi="Arial" w:cs="Arial"/>
        </w:rPr>
        <w:t xml:space="preserve">: </w:t>
      </w:r>
      <w:r w:rsidR="009E7161" w:rsidRPr="000175E3">
        <w:rPr>
          <w:rFonts w:ascii="Arial" w:hAnsi="Arial" w:cs="Arial"/>
        </w:rPr>
        <w:tab/>
        <w:t xml:space="preserve">Manchester Carers </w:t>
      </w:r>
      <w:r w:rsidR="00E526D5">
        <w:rPr>
          <w:rFonts w:ascii="Arial" w:hAnsi="Arial" w:cs="Arial"/>
        </w:rPr>
        <w:t>Contact Point Co-ordinator</w:t>
      </w:r>
      <w:r w:rsidRPr="000175E3">
        <w:rPr>
          <w:rFonts w:ascii="Arial" w:hAnsi="Arial" w:cs="Arial"/>
        </w:rPr>
        <w:t xml:space="preserve"> </w:t>
      </w:r>
    </w:p>
    <w:p w14:paraId="7D420507" w14:textId="5A70DC03" w:rsidR="008A6573" w:rsidRPr="000175E3" w:rsidRDefault="008A6573" w:rsidP="0050134F">
      <w:pPr>
        <w:rPr>
          <w:rFonts w:ascii="Arial" w:hAnsi="Arial" w:cs="Arial"/>
        </w:rPr>
      </w:pPr>
      <w:r w:rsidRPr="000175E3">
        <w:rPr>
          <w:rFonts w:ascii="Arial" w:hAnsi="Arial" w:cs="Arial"/>
          <w:b/>
        </w:rPr>
        <w:t>Salary</w:t>
      </w:r>
      <w:r w:rsidRPr="000175E3">
        <w:rPr>
          <w:rFonts w:ascii="Arial" w:hAnsi="Arial" w:cs="Arial"/>
        </w:rPr>
        <w:t xml:space="preserve">: </w:t>
      </w:r>
      <w:r w:rsidR="009E7161" w:rsidRPr="000175E3">
        <w:rPr>
          <w:rFonts w:ascii="Arial" w:hAnsi="Arial" w:cs="Arial"/>
        </w:rPr>
        <w:tab/>
      </w:r>
      <w:r w:rsidR="005F520D" w:rsidRPr="000175E3">
        <w:rPr>
          <w:rFonts w:ascii="Arial" w:hAnsi="Arial" w:cs="Arial"/>
        </w:rPr>
        <w:tab/>
        <w:t>£</w:t>
      </w:r>
      <w:r w:rsidR="00E526D5">
        <w:rPr>
          <w:rFonts w:ascii="Arial" w:hAnsi="Arial" w:cs="Arial"/>
        </w:rPr>
        <w:t xml:space="preserve"> </w:t>
      </w:r>
      <w:r w:rsidR="005B75C1">
        <w:rPr>
          <w:rFonts w:ascii="Arial" w:hAnsi="Arial" w:cs="Arial"/>
        </w:rPr>
        <w:t>19554</w:t>
      </w:r>
      <w:r w:rsidR="00E526D5">
        <w:rPr>
          <w:rFonts w:ascii="Arial" w:hAnsi="Arial" w:cs="Arial"/>
        </w:rPr>
        <w:t xml:space="preserve"> </w:t>
      </w:r>
      <w:r w:rsidRPr="000175E3">
        <w:rPr>
          <w:rFonts w:ascii="Arial" w:hAnsi="Arial" w:cs="Arial"/>
        </w:rPr>
        <w:t>per annum</w:t>
      </w:r>
    </w:p>
    <w:p w14:paraId="68C7D221" w14:textId="6F25A301" w:rsidR="008A6573" w:rsidRPr="000175E3" w:rsidRDefault="008A6573" w:rsidP="00E526D5">
      <w:pPr>
        <w:ind w:left="2160" w:hanging="2160"/>
        <w:rPr>
          <w:rFonts w:ascii="Arial" w:hAnsi="Arial" w:cs="Arial"/>
        </w:rPr>
      </w:pPr>
      <w:r w:rsidRPr="000175E3">
        <w:rPr>
          <w:rFonts w:ascii="Arial" w:hAnsi="Arial" w:cs="Arial"/>
          <w:b/>
        </w:rPr>
        <w:t xml:space="preserve">Hours: </w:t>
      </w:r>
      <w:r w:rsidR="009E7161" w:rsidRPr="000175E3">
        <w:rPr>
          <w:rFonts w:ascii="Arial" w:hAnsi="Arial" w:cs="Arial"/>
          <w:b/>
        </w:rPr>
        <w:tab/>
      </w:r>
      <w:r w:rsidRPr="000175E3">
        <w:rPr>
          <w:rFonts w:ascii="Arial" w:hAnsi="Arial" w:cs="Arial"/>
        </w:rPr>
        <w:t xml:space="preserve">35 Hours </w:t>
      </w:r>
      <w:bookmarkStart w:id="0" w:name="_GoBack"/>
      <w:r w:rsidR="00E526D5">
        <w:rPr>
          <w:rFonts w:ascii="Arial" w:hAnsi="Arial" w:cs="Arial"/>
        </w:rPr>
        <w:t xml:space="preserve">with additional </w:t>
      </w:r>
      <w:r w:rsidRPr="000175E3">
        <w:rPr>
          <w:rFonts w:ascii="Arial" w:hAnsi="Arial" w:cs="Arial"/>
        </w:rPr>
        <w:t>flexible working required to suit the needs of the role)</w:t>
      </w:r>
      <w:bookmarkEnd w:id="0"/>
    </w:p>
    <w:p w14:paraId="54D52E1A" w14:textId="5C5604C0" w:rsidR="008A6573" w:rsidRPr="000175E3" w:rsidRDefault="008A6573" w:rsidP="0098574C">
      <w:pPr>
        <w:rPr>
          <w:rFonts w:ascii="Arial" w:hAnsi="Arial" w:cs="Arial"/>
        </w:rPr>
      </w:pPr>
      <w:r w:rsidRPr="000175E3">
        <w:rPr>
          <w:rFonts w:ascii="Arial" w:hAnsi="Arial" w:cs="Arial"/>
          <w:b/>
        </w:rPr>
        <w:t>Location</w:t>
      </w:r>
      <w:r w:rsidRPr="000175E3">
        <w:rPr>
          <w:rFonts w:ascii="Arial" w:hAnsi="Arial" w:cs="Arial"/>
        </w:rPr>
        <w:t xml:space="preserve">: </w:t>
      </w:r>
      <w:r w:rsidR="009E7161" w:rsidRPr="000175E3">
        <w:rPr>
          <w:rFonts w:ascii="Arial" w:hAnsi="Arial" w:cs="Arial"/>
        </w:rPr>
        <w:tab/>
      </w:r>
      <w:r w:rsidR="00E526D5">
        <w:rPr>
          <w:rFonts w:ascii="Arial" w:hAnsi="Arial" w:cs="Arial"/>
        </w:rPr>
        <w:tab/>
      </w:r>
      <w:r w:rsidRPr="000175E3">
        <w:rPr>
          <w:rFonts w:ascii="Arial" w:hAnsi="Arial" w:cs="Arial"/>
        </w:rPr>
        <w:t>Gaddum House</w:t>
      </w:r>
      <w:r w:rsidR="00E526D5">
        <w:rPr>
          <w:rFonts w:ascii="Arial" w:hAnsi="Arial" w:cs="Arial"/>
        </w:rPr>
        <w:t xml:space="preserve">, 6 Great Jackson Street Manchester </w:t>
      </w:r>
      <w:r w:rsidRPr="000175E3">
        <w:rPr>
          <w:rFonts w:ascii="Arial" w:hAnsi="Arial" w:cs="Arial"/>
        </w:rPr>
        <w:t xml:space="preserve"> </w:t>
      </w:r>
    </w:p>
    <w:p w14:paraId="11568DCA" w14:textId="77777777" w:rsidR="008A6573" w:rsidRPr="000175E3" w:rsidRDefault="008A6573" w:rsidP="0050134F">
      <w:pPr>
        <w:widowControl w:val="0"/>
        <w:autoSpaceDE w:val="0"/>
        <w:autoSpaceDN w:val="0"/>
        <w:adjustRightInd w:val="0"/>
        <w:rPr>
          <w:rFonts w:ascii="Arial" w:hAnsi="Arial" w:cs="Arial"/>
        </w:rPr>
      </w:pPr>
    </w:p>
    <w:p w14:paraId="0AA100A7" w14:textId="77777777" w:rsidR="008A6573" w:rsidRPr="000175E3" w:rsidRDefault="008A6573" w:rsidP="00D72C00">
      <w:pPr>
        <w:rPr>
          <w:rFonts w:ascii="Arial" w:hAnsi="Arial" w:cs="Arial"/>
          <w:b/>
        </w:rPr>
      </w:pPr>
    </w:p>
    <w:p w14:paraId="5DA2CBAD" w14:textId="77777777" w:rsidR="008A6573" w:rsidRPr="000175E3" w:rsidRDefault="008A6573" w:rsidP="00D72C00">
      <w:pPr>
        <w:rPr>
          <w:rFonts w:ascii="Arial" w:hAnsi="Arial" w:cs="Arial"/>
          <w:b/>
        </w:rPr>
      </w:pPr>
      <w:r w:rsidRPr="000175E3">
        <w:rPr>
          <w:rFonts w:ascii="Arial" w:hAnsi="Arial" w:cs="Arial"/>
          <w:b/>
        </w:rPr>
        <w:t>Job Summary</w:t>
      </w:r>
    </w:p>
    <w:p w14:paraId="496C90DA" w14:textId="77777777" w:rsidR="008A6573" w:rsidRPr="000175E3" w:rsidRDefault="008A6573" w:rsidP="00D72C00">
      <w:pPr>
        <w:rPr>
          <w:rFonts w:ascii="Arial" w:hAnsi="Arial" w:cs="Arial"/>
        </w:rPr>
      </w:pPr>
    </w:p>
    <w:p w14:paraId="16F03C4A" w14:textId="77777777" w:rsidR="00B944F5" w:rsidRPr="00B944F5" w:rsidRDefault="00B944F5" w:rsidP="00B944F5">
      <w:pPr>
        <w:widowControl w:val="0"/>
        <w:autoSpaceDE w:val="0"/>
        <w:autoSpaceDN w:val="0"/>
        <w:adjustRightInd w:val="0"/>
        <w:rPr>
          <w:rFonts w:ascii="Arial" w:hAnsi="Arial" w:cs="Arial"/>
          <w:b/>
        </w:rPr>
      </w:pPr>
      <w:r w:rsidRPr="00B944F5">
        <w:rPr>
          <w:rFonts w:ascii="Arial" w:hAnsi="Arial" w:cs="Arial"/>
          <w:b/>
        </w:rPr>
        <w:t xml:space="preserve">Context </w:t>
      </w:r>
    </w:p>
    <w:p w14:paraId="1945AE0A" w14:textId="77777777" w:rsidR="00B944F5" w:rsidRPr="00B944F5" w:rsidRDefault="00B944F5" w:rsidP="00B944F5">
      <w:pPr>
        <w:widowControl w:val="0"/>
        <w:autoSpaceDE w:val="0"/>
        <w:autoSpaceDN w:val="0"/>
        <w:adjustRightInd w:val="0"/>
        <w:rPr>
          <w:rFonts w:ascii="Arial" w:hAnsi="Arial" w:cs="Arial"/>
        </w:rPr>
      </w:pPr>
    </w:p>
    <w:p w14:paraId="2132703B"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 xml:space="preserve">Gaddum, working with Wai Yin, LMCP and Manchester Carers Forum have been awarded a contract to develop and deliver the Manchester Carers Contact Point, (MCCP) which will offer Manchester carers an initial point of contact for accessing advice and support in the City  </w:t>
      </w:r>
    </w:p>
    <w:p w14:paraId="27083C8F" w14:textId="77777777" w:rsidR="00B944F5" w:rsidRPr="00B944F5" w:rsidRDefault="00B944F5" w:rsidP="00B944F5">
      <w:pPr>
        <w:widowControl w:val="0"/>
        <w:autoSpaceDE w:val="0"/>
        <w:autoSpaceDN w:val="0"/>
        <w:adjustRightInd w:val="0"/>
        <w:rPr>
          <w:rFonts w:ascii="Arial" w:hAnsi="Arial" w:cs="Arial"/>
        </w:rPr>
      </w:pPr>
    </w:p>
    <w:p w14:paraId="02080B7A" w14:textId="77777777" w:rsidR="00B944F5" w:rsidRPr="00B944F5" w:rsidRDefault="00B944F5" w:rsidP="00B944F5">
      <w:pPr>
        <w:widowControl w:val="0"/>
        <w:autoSpaceDE w:val="0"/>
        <w:autoSpaceDN w:val="0"/>
        <w:adjustRightInd w:val="0"/>
        <w:rPr>
          <w:rFonts w:ascii="Arial" w:hAnsi="Arial" w:cs="Arial"/>
          <w:b/>
        </w:rPr>
      </w:pPr>
      <w:r w:rsidRPr="00B944F5">
        <w:rPr>
          <w:rFonts w:ascii="Arial" w:hAnsi="Arial" w:cs="Arial"/>
          <w:b/>
        </w:rPr>
        <w:t>The Partners</w:t>
      </w:r>
    </w:p>
    <w:p w14:paraId="09ACEC6A" w14:textId="77777777" w:rsidR="00B944F5" w:rsidRPr="00B944F5" w:rsidRDefault="00B944F5" w:rsidP="00B944F5">
      <w:pPr>
        <w:widowControl w:val="0"/>
        <w:autoSpaceDE w:val="0"/>
        <w:autoSpaceDN w:val="0"/>
        <w:adjustRightInd w:val="0"/>
        <w:rPr>
          <w:rFonts w:ascii="Arial" w:hAnsi="Arial" w:cs="Arial"/>
        </w:rPr>
      </w:pPr>
    </w:p>
    <w:p w14:paraId="49F64E9D" w14:textId="77777777" w:rsidR="00B944F5" w:rsidRPr="00B944F5" w:rsidRDefault="00B944F5" w:rsidP="00B944F5">
      <w:pPr>
        <w:widowControl w:val="0"/>
        <w:autoSpaceDE w:val="0"/>
        <w:autoSpaceDN w:val="0"/>
        <w:adjustRightInd w:val="0"/>
        <w:rPr>
          <w:rFonts w:ascii="Arial" w:hAnsi="Arial" w:cs="Arial"/>
          <w:b/>
        </w:rPr>
      </w:pPr>
      <w:r w:rsidRPr="00B944F5">
        <w:rPr>
          <w:rFonts w:ascii="Arial" w:hAnsi="Arial" w:cs="Arial"/>
          <w:b/>
        </w:rPr>
        <w:t>Gaddum</w:t>
      </w:r>
    </w:p>
    <w:p w14:paraId="0932BF09" w14:textId="77777777" w:rsidR="00B944F5" w:rsidRPr="00B944F5" w:rsidRDefault="00B944F5" w:rsidP="00B944F5">
      <w:pPr>
        <w:widowControl w:val="0"/>
        <w:autoSpaceDE w:val="0"/>
        <w:autoSpaceDN w:val="0"/>
        <w:adjustRightInd w:val="0"/>
        <w:rPr>
          <w:rFonts w:ascii="Arial" w:hAnsi="Arial" w:cs="Arial"/>
        </w:rPr>
      </w:pPr>
    </w:p>
    <w:p w14:paraId="7AD776EF"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 xml:space="preserve">At Gaddum, we treat everyone as individuals. We really get to know those we help, understanding their world to offer a range of support that’s right for them. Our promise of tailored support is made possible by our breadth and depth of knowledge, through our unwavering commitment to the local people of Greater Manchester. </w:t>
      </w:r>
    </w:p>
    <w:p w14:paraId="36FAB7A5"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 xml:space="preserve"> </w:t>
      </w:r>
    </w:p>
    <w:p w14:paraId="4B64027E"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 xml:space="preserve">Our experience listening to generation after generation, for nearly 200 years, has taught us the importance of considering not just the individual but also the relationships around them. Our innovative approach means we can, not only build resilience, but identify further risks and offer preventive support now and in the future. At Gaddum, we believe that by supporting individuals, we ultimately help support entire communities. </w:t>
      </w:r>
    </w:p>
    <w:p w14:paraId="56C07589"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 xml:space="preserve"> </w:t>
      </w:r>
    </w:p>
    <w:p w14:paraId="3069F9D6"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 xml:space="preserve">Our aim is to empower and enhance the lives of people in Greater Manchester. We currently work in five Greater Manchester authorities, Bury, Manchester, Rochdale, Salford and Stockport. </w:t>
      </w:r>
    </w:p>
    <w:p w14:paraId="6CA26440" w14:textId="77777777" w:rsidR="00B944F5" w:rsidRPr="00B944F5" w:rsidRDefault="00B944F5" w:rsidP="00B944F5">
      <w:pPr>
        <w:widowControl w:val="0"/>
        <w:autoSpaceDE w:val="0"/>
        <w:autoSpaceDN w:val="0"/>
        <w:adjustRightInd w:val="0"/>
        <w:rPr>
          <w:rFonts w:ascii="Arial" w:hAnsi="Arial" w:cs="Arial"/>
        </w:rPr>
      </w:pPr>
    </w:p>
    <w:p w14:paraId="2CECDF77" w14:textId="77777777" w:rsidR="00B944F5" w:rsidRPr="00B944F5" w:rsidRDefault="00B944F5" w:rsidP="00B944F5">
      <w:pPr>
        <w:widowControl w:val="0"/>
        <w:autoSpaceDE w:val="0"/>
        <w:autoSpaceDN w:val="0"/>
        <w:adjustRightInd w:val="0"/>
        <w:rPr>
          <w:rFonts w:ascii="Arial" w:hAnsi="Arial" w:cs="Arial"/>
        </w:rPr>
      </w:pPr>
    </w:p>
    <w:p w14:paraId="1645A795" w14:textId="77777777" w:rsidR="00B944F5" w:rsidRPr="00B944F5" w:rsidRDefault="00B944F5" w:rsidP="00B944F5">
      <w:pPr>
        <w:widowControl w:val="0"/>
        <w:autoSpaceDE w:val="0"/>
        <w:autoSpaceDN w:val="0"/>
        <w:adjustRightInd w:val="0"/>
        <w:rPr>
          <w:rFonts w:ascii="Arial" w:hAnsi="Arial" w:cs="Arial"/>
        </w:rPr>
      </w:pPr>
    </w:p>
    <w:p w14:paraId="093AC052" w14:textId="77777777" w:rsidR="00B944F5" w:rsidRPr="00B944F5" w:rsidRDefault="00B944F5" w:rsidP="00B944F5">
      <w:pPr>
        <w:widowControl w:val="0"/>
        <w:autoSpaceDE w:val="0"/>
        <w:autoSpaceDN w:val="0"/>
        <w:adjustRightInd w:val="0"/>
        <w:rPr>
          <w:rFonts w:ascii="Arial" w:hAnsi="Arial" w:cs="Arial"/>
        </w:rPr>
      </w:pPr>
    </w:p>
    <w:p w14:paraId="2DF0BE51" w14:textId="77777777" w:rsidR="00B944F5" w:rsidRPr="00B944F5" w:rsidRDefault="00B944F5" w:rsidP="00B944F5">
      <w:pPr>
        <w:widowControl w:val="0"/>
        <w:autoSpaceDE w:val="0"/>
        <w:autoSpaceDN w:val="0"/>
        <w:adjustRightInd w:val="0"/>
        <w:rPr>
          <w:rFonts w:ascii="Arial" w:hAnsi="Arial" w:cs="Arial"/>
        </w:rPr>
      </w:pPr>
    </w:p>
    <w:p w14:paraId="07C1E991" w14:textId="77777777" w:rsidR="00B944F5" w:rsidRPr="00B944F5" w:rsidRDefault="00B944F5" w:rsidP="00B944F5">
      <w:pPr>
        <w:widowControl w:val="0"/>
        <w:autoSpaceDE w:val="0"/>
        <w:autoSpaceDN w:val="0"/>
        <w:adjustRightInd w:val="0"/>
        <w:rPr>
          <w:rFonts w:ascii="Arial" w:hAnsi="Arial" w:cs="Arial"/>
        </w:rPr>
      </w:pPr>
    </w:p>
    <w:p w14:paraId="352A25BC" w14:textId="77777777" w:rsidR="00B944F5" w:rsidRPr="00B944F5" w:rsidRDefault="00B944F5" w:rsidP="00B944F5">
      <w:pPr>
        <w:widowControl w:val="0"/>
        <w:autoSpaceDE w:val="0"/>
        <w:autoSpaceDN w:val="0"/>
        <w:adjustRightInd w:val="0"/>
        <w:rPr>
          <w:rFonts w:ascii="Arial" w:hAnsi="Arial" w:cs="Arial"/>
          <w:b/>
        </w:rPr>
      </w:pPr>
      <w:r w:rsidRPr="00B944F5">
        <w:rPr>
          <w:rFonts w:ascii="Arial" w:hAnsi="Arial" w:cs="Arial"/>
          <w:b/>
        </w:rPr>
        <w:t>LMCP</w:t>
      </w:r>
    </w:p>
    <w:p w14:paraId="2CF670C5" w14:textId="77777777" w:rsidR="00B944F5" w:rsidRPr="00B944F5" w:rsidRDefault="00B944F5" w:rsidP="00B944F5">
      <w:pPr>
        <w:widowControl w:val="0"/>
        <w:autoSpaceDE w:val="0"/>
        <w:autoSpaceDN w:val="0"/>
        <w:adjustRightInd w:val="0"/>
        <w:rPr>
          <w:rFonts w:ascii="Arial" w:hAnsi="Arial" w:cs="Arial"/>
        </w:rPr>
      </w:pPr>
    </w:p>
    <w:p w14:paraId="0550F662"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LMCP has been supporting South Asian carers in Manchester since 1990 through outreach work, monthly meetings of our Asian Carers’ Group, self-help groups and training. We take a holistic preventative approach that involves supporting the individual (carer), the family and the wider community. We work in partnership with others including commissioners and health and social care professionals to help ensure services reflect the diverse needs of Manchester’s carers.”</w:t>
      </w:r>
    </w:p>
    <w:p w14:paraId="0E08C5A7" w14:textId="77777777" w:rsidR="00B944F5" w:rsidRPr="00B944F5" w:rsidRDefault="00B944F5" w:rsidP="00B944F5">
      <w:pPr>
        <w:widowControl w:val="0"/>
        <w:autoSpaceDE w:val="0"/>
        <w:autoSpaceDN w:val="0"/>
        <w:adjustRightInd w:val="0"/>
        <w:rPr>
          <w:rFonts w:ascii="Arial" w:hAnsi="Arial" w:cs="Arial"/>
        </w:rPr>
      </w:pPr>
    </w:p>
    <w:p w14:paraId="0193460D" w14:textId="77777777" w:rsidR="00B944F5" w:rsidRPr="00B944F5" w:rsidRDefault="00B944F5" w:rsidP="00B944F5">
      <w:pPr>
        <w:widowControl w:val="0"/>
        <w:autoSpaceDE w:val="0"/>
        <w:autoSpaceDN w:val="0"/>
        <w:adjustRightInd w:val="0"/>
        <w:rPr>
          <w:rFonts w:ascii="Arial" w:hAnsi="Arial" w:cs="Arial"/>
          <w:b/>
        </w:rPr>
      </w:pPr>
      <w:r w:rsidRPr="00B944F5">
        <w:rPr>
          <w:rFonts w:ascii="Arial" w:hAnsi="Arial" w:cs="Arial"/>
          <w:b/>
        </w:rPr>
        <w:t>Manchester Carers Forum</w:t>
      </w:r>
    </w:p>
    <w:p w14:paraId="09F324E9" w14:textId="77777777" w:rsidR="00B944F5" w:rsidRPr="00B944F5" w:rsidRDefault="00B944F5" w:rsidP="00B944F5">
      <w:pPr>
        <w:widowControl w:val="0"/>
        <w:autoSpaceDE w:val="0"/>
        <w:autoSpaceDN w:val="0"/>
        <w:adjustRightInd w:val="0"/>
        <w:rPr>
          <w:rFonts w:ascii="Arial" w:hAnsi="Arial" w:cs="Arial"/>
        </w:rPr>
      </w:pPr>
    </w:p>
    <w:p w14:paraId="4FDBBD5C"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 xml:space="preserve">"Carers spend their entire lives putting others first, and as a result can often end up feeling insignificant, isolated and ignored. Feelings of failure and anger, and of constant worry are common. </w:t>
      </w:r>
    </w:p>
    <w:p w14:paraId="3BFC5909"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Our goal is to provide carers with a collective voice, and to provide the reassurance that someone is listening. Just knowing that someone cares can be a lifeline. With our support groups, training, mentoring and fun activities and advocacy for carers we aim to be that lifeline."</w:t>
      </w:r>
    </w:p>
    <w:p w14:paraId="5AF091EC" w14:textId="77777777" w:rsidR="00B944F5" w:rsidRPr="00B944F5" w:rsidRDefault="00B944F5" w:rsidP="00B944F5">
      <w:pPr>
        <w:widowControl w:val="0"/>
        <w:autoSpaceDE w:val="0"/>
        <w:autoSpaceDN w:val="0"/>
        <w:adjustRightInd w:val="0"/>
        <w:rPr>
          <w:rFonts w:ascii="Arial" w:hAnsi="Arial" w:cs="Arial"/>
        </w:rPr>
      </w:pPr>
    </w:p>
    <w:p w14:paraId="5A1AFAE7" w14:textId="77777777" w:rsidR="00B944F5" w:rsidRPr="00B944F5" w:rsidRDefault="00B944F5" w:rsidP="00B944F5">
      <w:pPr>
        <w:widowControl w:val="0"/>
        <w:autoSpaceDE w:val="0"/>
        <w:autoSpaceDN w:val="0"/>
        <w:adjustRightInd w:val="0"/>
        <w:rPr>
          <w:rFonts w:ascii="Arial" w:hAnsi="Arial" w:cs="Arial"/>
          <w:b/>
        </w:rPr>
      </w:pPr>
      <w:r w:rsidRPr="00B944F5">
        <w:rPr>
          <w:rFonts w:ascii="Arial" w:hAnsi="Arial" w:cs="Arial"/>
          <w:b/>
        </w:rPr>
        <w:t>Wai Yin</w:t>
      </w:r>
    </w:p>
    <w:p w14:paraId="58184689" w14:textId="77777777" w:rsidR="00B944F5" w:rsidRPr="00B944F5" w:rsidRDefault="00B944F5" w:rsidP="00B944F5">
      <w:pPr>
        <w:widowControl w:val="0"/>
        <w:autoSpaceDE w:val="0"/>
        <w:autoSpaceDN w:val="0"/>
        <w:adjustRightInd w:val="0"/>
        <w:rPr>
          <w:rFonts w:ascii="Arial" w:hAnsi="Arial" w:cs="Arial"/>
        </w:rPr>
      </w:pPr>
    </w:p>
    <w:p w14:paraId="3656CEB6"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 xml:space="preserve">Wai Yin's mission is to reach and empower people achieve better lives and create opportunities to overcome barriers. </w:t>
      </w:r>
    </w:p>
    <w:p w14:paraId="3B44E6E5"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 xml:space="preserve"> </w:t>
      </w:r>
    </w:p>
    <w:p w14:paraId="5D5AC3AB" w14:textId="77777777" w:rsidR="00B944F5" w:rsidRPr="00B944F5" w:rsidRDefault="00B944F5" w:rsidP="00B944F5">
      <w:pPr>
        <w:widowControl w:val="0"/>
        <w:autoSpaceDE w:val="0"/>
        <w:autoSpaceDN w:val="0"/>
        <w:adjustRightInd w:val="0"/>
        <w:rPr>
          <w:rFonts w:ascii="Arial" w:hAnsi="Arial" w:cs="Arial"/>
        </w:rPr>
      </w:pPr>
      <w:r w:rsidRPr="00B944F5">
        <w:rPr>
          <w:rFonts w:ascii="Arial" w:hAnsi="Arial" w:cs="Arial"/>
        </w:rPr>
        <w:t>-</w:t>
      </w:r>
      <w:r w:rsidRPr="00B944F5">
        <w:rPr>
          <w:rFonts w:ascii="Arial" w:hAnsi="Arial" w:cs="Arial"/>
        </w:rPr>
        <w:tab/>
        <w:t xml:space="preserve">Providing information and advice services to carers, </w:t>
      </w:r>
    </w:p>
    <w:p w14:paraId="7E116736" w14:textId="77777777" w:rsidR="00B944F5" w:rsidRPr="00B944F5" w:rsidRDefault="00B944F5" w:rsidP="00B944F5">
      <w:pPr>
        <w:widowControl w:val="0"/>
        <w:autoSpaceDE w:val="0"/>
        <w:autoSpaceDN w:val="0"/>
        <w:adjustRightInd w:val="0"/>
        <w:ind w:left="720" w:hanging="720"/>
        <w:rPr>
          <w:rFonts w:ascii="Arial" w:hAnsi="Arial" w:cs="Arial"/>
        </w:rPr>
      </w:pPr>
      <w:r w:rsidRPr="00B944F5">
        <w:rPr>
          <w:rFonts w:ascii="Arial" w:hAnsi="Arial" w:cs="Arial"/>
        </w:rPr>
        <w:t>-</w:t>
      </w:r>
      <w:r w:rsidRPr="00B944F5">
        <w:rPr>
          <w:rFonts w:ascii="Arial" w:hAnsi="Arial" w:cs="Arial"/>
        </w:rPr>
        <w:tab/>
        <w:t xml:space="preserve">Supporting carers with complex issues from Chinese and BME communities, </w:t>
      </w:r>
    </w:p>
    <w:p w14:paraId="780815C4" w14:textId="7CB178A0" w:rsidR="009E7161" w:rsidRPr="000175E3" w:rsidRDefault="00B944F5" w:rsidP="00B944F5">
      <w:pPr>
        <w:widowControl w:val="0"/>
        <w:autoSpaceDE w:val="0"/>
        <w:autoSpaceDN w:val="0"/>
        <w:adjustRightInd w:val="0"/>
        <w:rPr>
          <w:rFonts w:ascii="Arial" w:hAnsi="Arial" w:cs="Arial"/>
        </w:rPr>
      </w:pPr>
      <w:r w:rsidRPr="00B944F5">
        <w:rPr>
          <w:rFonts w:ascii="Arial" w:hAnsi="Arial" w:cs="Arial"/>
        </w:rPr>
        <w:t xml:space="preserve">- </w:t>
      </w:r>
      <w:r w:rsidRPr="00B944F5">
        <w:rPr>
          <w:rFonts w:ascii="Arial" w:hAnsi="Arial" w:cs="Arial"/>
        </w:rPr>
        <w:tab/>
        <w:t>Supporting carers access culturally appropriate services</w:t>
      </w:r>
    </w:p>
    <w:p w14:paraId="25549D71" w14:textId="77777777" w:rsidR="009E7161" w:rsidRPr="000175E3" w:rsidRDefault="009E7161" w:rsidP="005D1668">
      <w:pPr>
        <w:widowControl w:val="0"/>
        <w:autoSpaceDE w:val="0"/>
        <w:autoSpaceDN w:val="0"/>
        <w:adjustRightInd w:val="0"/>
        <w:rPr>
          <w:rFonts w:ascii="Arial" w:hAnsi="Arial" w:cs="Arial"/>
        </w:rPr>
      </w:pPr>
    </w:p>
    <w:p w14:paraId="7983BE17" w14:textId="77777777" w:rsidR="008A6573" w:rsidRPr="000175E3" w:rsidRDefault="008A6573" w:rsidP="005D1668">
      <w:pPr>
        <w:widowControl w:val="0"/>
        <w:autoSpaceDE w:val="0"/>
        <w:autoSpaceDN w:val="0"/>
        <w:adjustRightInd w:val="0"/>
        <w:rPr>
          <w:rFonts w:ascii="Arial" w:hAnsi="Arial" w:cs="Arial"/>
          <w:b/>
          <w:bCs/>
        </w:rPr>
      </w:pPr>
      <w:r w:rsidRPr="000175E3">
        <w:rPr>
          <w:rFonts w:ascii="Arial" w:hAnsi="Arial" w:cs="Arial"/>
          <w:b/>
          <w:bCs/>
        </w:rPr>
        <w:t>Job Purpose</w:t>
      </w:r>
    </w:p>
    <w:p w14:paraId="4E2076FC" w14:textId="77777777" w:rsidR="008A6573" w:rsidRPr="000175E3" w:rsidRDefault="008A6573" w:rsidP="005D1668">
      <w:pPr>
        <w:widowControl w:val="0"/>
        <w:autoSpaceDE w:val="0"/>
        <w:autoSpaceDN w:val="0"/>
        <w:adjustRightInd w:val="0"/>
        <w:rPr>
          <w:rFonts w:ascii="Arial" w:hAnsi="Arial" w:cs="Arial"/>
        </w:rPr>
      </w:pPr>
    </w:p>
    <w:p w14:paraId="11259280" w14:textId="1548E04B" w:rsidR="008F0376" w:rsidRPr="00D76289" w:rsidRDefault="008F0376" w:rsidP="008F0376">
      <w:pPr>
        <w:widowControl w:val="0"/>
        <w:autoSpaceDE w:val="0"/>
        <w:autoSpaceDN w:val="0"/>
        <w:adjustRightInd w:val="0"/>
        <w:rPr>
          <w:rFonts w:ascii="Tahoma" w:hAnsi="Tahoma" w:cs="Tahoma"/>
        </w:rPr>
      </w:pPr>
      <w:r w:rsidRPr="00D76289">
        <w:rPr>
          <w:rFonts w:ascii="Tahoma" w:hAnsi="Tahoma" w:cs="Tahoma"/>
        </w:rPr>
        <w:t>To</w:t>
      </w:r>
      <w:r>
        <w:rPr>
          <w:rFonts w:ascii="Tahoma" w:hAnsi="Tahoma" w:cs="Tahoma"/>
        </w:rPr>
        <w:t xml:space="preserve"> support the MCCP co-ordinator in the delivery of a</w:t>
      </w:r>
      <w:r w:rsidR="008F4914">
        <w:rPr>
          <w:rFonts w:ascii="Tahoma" w:hAnsi="Tahoma" w:cs="Tahoma"/>
        </w:rPr>
        <w:t>n</w:t>
      </w:r>
      <w:r>
        <w:rPr>
          <w:rFonts w:ascii="Tahoma" w:hAnsi="Tahoma" w:cs="Tahoma"/>
        </w:rPr>
        <w:t xml:space="preserve"> advice and support service for Manchester Carers. This will require the provision of high quality  </w:t>
      </w:r>
      <w:r w:rsidRPr="00D76289">
        <w:rPr>
          <w:rFonts w:ascii="Tahoma" w:hAnsi="Tahoma" w:cs="Tahoma"/>
        </w:rPr>
        <w:t xml:space="preserve"> administrative and cleric</w:t>
      </w:r>
      <w:r>
        <w:rPr>
          <w:rFonts w:ascii="Tahoma" w:hAnsi="Tahoma" w:cs="Tahoma"/>
        </w:rPr>
        <w:t>al support and responsibility for inputting carers details onto the MCCP database. The successful post holder will also be required to work on the telephone helpline on occasions and triage referrals to the service which arrive through e-mail or social media</w:t>
      </w:r>
    </w:p>
    <w:p w14:paraId="4766BE73" w14:textId="2A3D4725" w:rsidR="00C65726" w:rsidRPr="004D2850" w:rsidRDefault="00C65726" w:rsidP="00C65726">
      <w:pPr>
        <w:widowControl w:val="0"/>
        <w:autoSpaceDE w:val="0"/>
        <w:autoSpaceDN w:val="0"/>
        <w:adjustRightInd w:val="0"/>
        <w:rPr>
          <w:rFonts w:ascii="Arial" w:hAnsi="Arial" w:cs="Arial"/>
          <w:color w:val="FF0000"/>
        </w:rPr>
      </w:pPr>
    </w:p>
    <w:p w14:paraId="4BA5201D" w14:textId="77777777" w:rsidR="00C65726" w:rsidRPr="000175E3" w:rsidRDefault="00C65726" w:rsidP="00C65726">
      <w:pPr>
        <w:widowControl w:val="0"/>
        <w:autoSpaceDE w:val="0"/>
        <w:autoSpaceDN w:val="0"/>
        <w:adjustRightInd w:val="0"/>
        <w:rPr>
          <w:rFonts w:ascii="Arial" w:hAnsi="Arial" w:cs="Arial"/>
          <w:b/>
        </w:rPr>
      </w:pPr>
      <w:r w:rsidRPr="000175E3">
        <w:rPr>
          <w:rFonts w:ascii="Arial" w:hAnsi="Arial" w:cs="Arial"/>
          <w:b/>
        </w:rPr>
        <w:t xml:space="preserve">Key responsibilities  </w:t>
      </w:r>
    </w:p>
    <w:p w14:paraId="18CDC650" w14:textId="77777777" w:rsidR="00C65726" w:rsidRPr="000175E3" w:rsidRDefault="00C65726" w:rsidP="00C65726">
      <w:pPr>
        <w:widowControl w:val="0"/>
        <w:autoSpaceDE w:val="0"/>
        <w:autoSpaceDN w:val="0"/>
        <w:adjustRightInd w:val="0"/>
        <w:rPr>
          <w:rFonts w:ascii="Arial" w:hAnsi="Arial" w:cs="Arial"/>
          <w:b/>
        </w:rPr>
      </w:pPr>
    </w:p>
    <w:p w14:paraId="08115F14" w14:textId="77777777" w:rsidR="008F0376" w:rsidRPr="00B944F5" w:rsidRDefault="008F0376" w:rsidP="008F0376">
      <w:pPr>
        <w:rPr>
          <w:rFonts w:ascii="Arial" w:hAnsi="Arial" w:cs="Arial"/>
        </w:rPr>
      </w:pPr>
      <w:r w:rsidRPr="00B944F5">
        <w:rPr>
          <w:rFonts w:ascii="Arial" w:hAnsi="Arial" w:cs="Arial"/>
          <w:b/>
        </w:rPr>
        <w:t>Main Duties and responsibilities:</w:t>
      </w:r>
    </w:p>
    <w:p w14:paraId="1D792ABB" w14:textId="77777777" w:rsidR="008F0376" w:rsidRPr="008E18EA" w:rsidRDefault="008F0376" w:rsidP="008F0376">
      <w:pPr>
        <w:rPr>
          <w:rFonts w:ascii="Tahoma" w:hAnsi="Tahoma" w:cs="Tahoma"/>
          <w:b/>
        </w:rPr>
      </w:pPr>
    </w:p>
    <w:p w14:paraId="4C68FEB5" w14:textId="3E5EFA06" w:rsidR="008F0376" w:rsidRDefault="008F0376" w:rsidP="008F0376">
      <w:pPr>
        <w:widowControl w:val="0"/>
        <w:numPr>
          <w:ilvl w:val="0"/>
          <w:numId w:val="12"/>
        </w:numPr>
        <w:autoSpaceDE w:val="0"/>
        <w:autoSpaceDN w:val="0"/>
        <w:adjustRightInd w:val="0"/>
        <w:rPr>
          <w:rFonts w:ascii="Tahoma" w:hAnsi="Tahoma" w:cs="Tahoma"/>
        </w:rPr>
      </w:pPr>
      <w:r w:rsidRPr="00D76289">
        <w:rPr>
          <w:rFonts w:ascii="Tahoma" w:hAnsi="Tahoma" w:cs="Tahoma"/>
        </w:rPr>
        <w:t>To prioritise workload in agr</w:t>
      </w:r>
      <w:r>
        <w:rPr>
          <w:rFonts w:ascii="Tahoma" w:hAnsi="Tahoma" w:cs="Tahoma"/>
        </w:rPr>
        <w:t>eement with the MCCP Coordinator</w:t>
      </w:r>
    </w:p>
    <w:p w14:paraId="73003720" w14:textId="47D56E93" w:rsidR="008F0376" w:rsidRDefault="008F4914" w:rsidP="008F0376">
      <w:pPr>
        <w:widowControl w:val="0"/>
        <w:numPr>
          <w:ilvl w:val="0"/>
          <w:numId w:val="12"/>
        </w:numPr>
        <w:autoSpaceDE w:val="0"/>
        <w:autoSpaceDN w:val="0"/>
        <w:adjustRightInd w:val="0"/>
        <w:rPr>
          <w:rFonts w:ascii="Tahoma" w:hAnsi="Tahoma" w:cs="Tahoma"/>
        </w:rPr>
      </w:pPr>
      <w:r>
        <w:rPr>
          <w:rFonts w:ascii="Tahoma" w:hAnsi="Tahoma" w:cs="Tahoma"/>
        </w:rPr>
        <w:t xml:space="preserve">To receive and </w:t>
      </w:r>
      <w:r w:rsidR="008F0376">
        <w:rPr>
          <w:rFonts w:ascii="Tahoma" w:hAnsi="Tahoma" w:cs="Tahoma"/>
        </w:rPr>
        <w:t>triag</w:t>
      </w:r>
      <w:r>
        <w:rPr>
          <w:rFonts w:ascii="Tahoma" w:hAnsi="Tahoma" w:cs="Tahoma"/>
        </w:rPr>
        <w:t xml:space="preserve">e </w:t>
      </w:r>
      <w:r w:rsidR="008F0376">
        <w:rPr>
          <w:rFonts w:ascii="Tahoma" w:hAnsi="Tahoma" w:cs="Tahoma"/>
        </w:rPr>
        <w:t>enquiries received to the service via e-mail or social media</w:t>
      </w:r>
    </w:p>
    <w:p w14:paraId="12D9D196" w14:textId="4D3B114F" w:rsidR="008F0376" w:rsidRDefault="008F4914" w:rsidP="008F0376">
      <w:pPr>
        <w:widowControl w:val="0"/>
        <w:numPr>
          <w:ilvl w:val="0"/>
          <w:numId w:val="12"/>
        </w:numPr>
        <w:autoSpaceDE w:val="0"/>
        <w:autoSpaceDN w:val="0"/>
        <w:adjustRightInd w:val="0"/>
        <w:rPr>
          <w:rFonts w:ascii="Tahoma" w:hAnsi="Tahoma" w:cs="Tahoma"/>
        </w:rPr>
      </w:pPr>
      <w:r>
        <w:rPr>
          <w:rFonts w:ascii="Tahoma" w:hAnsi="Tahoma" w:cs="Tahoma"/>
        </w:rPr>
        <w:t xml:space="preserve">To input </w:t>
      </w:r>
      <w:r w:rsidR="008F0376">
        <w:rPr>
          <w:rFonts w:ascii="Tahoma" w:hAnsi="Tahoma" w:cs="Tahoma"/>
        </w:rPr>
        <w:t xml:space="preserve">carers details onto the services </w:t>
      </w:r>
      <w:r w:rsidR="005B75C1">
        <w:rPr>
          <w:rFonts w:ascii="Tahoma" w:hAnsi="Tahoma" w:cs="Tahoma"/>
        </w:rPr>
        <w:t>d</w:t>
      </w:r>
      <w:r w:rsidR="008F0376">
        <w:rPr>
          <w:rFonts w:ascii="Tahoma" w:hAnsi="Tahoma" w:cs="Tahoma"/>
        </w:rPr>
        <w:t>atabase</w:t>
      </w:r>
    </w:p>
    <w:p w14:paraId="0D4CF5A7" w14:textId="39686E47" w:rsidR="008F0376" w:rsidRPr="008879B6" w:rsidRDefault="008F0376" w:rsidP="008F0376">
      <w:pPr>
        <w:widowControl w:val="0"/>
        <w:numPr>
          <w:ilvl w:val="0"/>
          <w:numId w:val="12"/>
        </w:numPr>
        <w:autoSpaceDE w:val="0"/>
        <w:autoSpaceDN w:val="0"/>
        <w:adjustRightInd w:val="0"/>
        <w:rPr>
          <w:rFonts w:ascii="Tahoma" w:hAnsi="Tahoma" w:cs="Tahoma"/>
        </w:rPr>
      </w:pPr>
      <w:r w:rsidRPr="00D76289">
        <w:rPr>
          <w:rFonts w:ascii="Tahoma" w:hAnsi="Tahoma" w:cs="Tahoma"/>
        </w:rPr>
        <w:lastRenderedPageBreak/>
        <w:t>To assist in the maintenance and updating</w:t>
      </w:r>
      <w:r>
        <w:rPr>
          <w:rFonts w:ascii="Tahoma" w:hAnsi="Tahoma" w:cs="Tahoma"/>
        </w:rPr>
        <w:t xml:space="preserve"> of the MCCP website or webpages</w:t>
      </w:r>
    </w:p>
    <w:p w14:paraId="5C78B287" w14:textId="17C7A7AF" w:rsidR="008F0376" w:rsidRPr="00107A33" w:rsidRDefault="008F4914" w:rsidP="008F0376">
      <w:pPr>
        <w:numPr>
          <w:ilvl w:val="0"/>
          <w:numId w:val="12"/>
        </w:numPr>
        <w:overflowPunct w:val="0"/>
        <w:autoSpaceDE w:val="0"/>
        <w:autoSpaceDN w:val="0"/>
        <w:adjustRightInd w:val="0"/>
        <w:textAlignment w:val="baseline"/>
        <w:rPr>
          <w:rFonts w:ascii="Tahoma" w:hAnsi="Tahoma" w:cs="Tahoma"/>
        </w:rPr>
      </w:pPr>
      <w:r>
        <w:rPr>
          <w:rFonts w:ascii="Tahoma" w:hAnsi="Tahoma" w:cs="Tahoma"/>
        </w:rPr>
        <w:t>To re</w:t>
      </w:r>
      <w:r w:rsidR="008F0376" w:rsidRPr="008E18EA">
        <w:rPr>
          <w:rFonts w:ascii="Tahoma" w:hAnsi="Tahoma" w:cs="Tahoma"/>
        </w:rPr>
        <w:t>spond to enquiries a</w:t>
      </w:r>
      <w:r w:rsidR="008F0376">
        <w:rPr>
          <w:rFonts w:ascii="Tahoma" w:hAnsi="Tahoma" w:cs="Tahoma"/>
        </w:rPr>
        <w:t>nd requests by phone, email and fax</w:t>
      </w:r>
    </w:p>
    <w:p w14:paraId="2A6245F4" w14:textId="77777777" w:rsidR="008F4914" w:rsidRDefault="008F0376" w:rsidP="005671D5">
      <w:pPr>
        <w:widowControl w:val="0"/>
        <w:numPr>
          <w:ilvl w:val="0"/>
          <w:numId w:val="12"/>
        </w:numPr>
        <w:overflowPunct w:val="0"/>
        <w:autoSpaceDE w:val="0"/>
        <w:autoSpaceDN w:val="0"/>
        <w:adjustRightInd w:val="0"/>
        <w:textAlignment w:val="baseline"/>
        <w:rPr>
          <w:rFonts w:ascii="Tahoma" w:hAnsi="Tahoma" w:cs="Tahoma"/>
        </w:rPr>
      </w:pPr>
      <w:r w:rsidRPr="008F0376">
        <w:rPr>
          <w:rFonts w:ascii="Tahoma" w:hAnsi="Tahoma" w:cs="Tahoma"/>
        </w:rPr>
        <w:t xml:space="preserve">To answer the telephone efficiently, field calls and provide information about MCCP </w:t>
      </w:r>
    </w:p>
    <w:p w14:paraId="62C33C7F" w14:textId="04578D39" w:rsidR="008F0376" w:rsidRPr="008F0376" w:rsidRDefault="008F0376" w:rsidP="005671D5">
      <w:pPr>
        <w:widowControl w:val="0"/>
        <w:numPr>
          <w:ilvl w:val="0"/>
          <w:numId w:val="12"/>
        </w:numPr>
        <w:overflowPunct w:val="0"/>
        <w:autoSpaceDE w:val="0"/>
        <w:autoSpaceDN w:val="0"/>
        <w:adjustRightInd w:val="0"/>
        <w:textAlignment w:val="baseline"/>
        <w:rPr>
          <w:rFonts w:ascii="Tahoma" w:hAnsi="Tahoma" w:cs="Tahoma"/>
        </w:rPr>
      </w:pPr>
      <w:r w:rsidRPr="008F0376">
        <w:rPr>
          <w:rFonts w:ascii="Tahoma" w:hAnsi="Tahoma" w:cs="Tahoma"/>
        </w:rPr>
        <w:t xml:space="preserve">To support induction </w:t>
      </w:r>
      <w:r w:rsidR="008F4914">
        <w:rPr>
          <w:rFonts w:ascii="Tahoma" w:hAnsi="Tahoma" w:cs="Tahoma"/>
        </w:rPr>
        <w:t xml:space="preserve">processes </w:t>
      </w:r>
      <w:r w:rsidRPr="008F0376">
        <w:rPr>
          <w:rFonts w:ascii="Tahoma" w:hAnsi="Tahoma" w:cs="Tahoma"/>
        </w:rPr>
        <w:t>for new staff, trainees or volunteers</w:t>
      </w:r>
      <w:r w:rsidR="008F4914">
        <w:rPr>
          <w:rFonts w:ascii="Tahoma" w:hAnsi="Tahoma" w:cs="Tahoma"/>
        </w:rPr>
        <w:t xml:space="preserve"> as it relates to administration processes</w:t>
      </w:r>
    </w:p>
    <w:p w14:paraId="76F4C400" w14:textId="09A7CD00" w:rsidR="008F0376" w:rsidRDefault="008F0376" w:rsidP="008F0376">
      <w:pPr>
        <w:numPr>
          <w:ilvl w:val="0"/>
          <w:numId w:val="12"/>
        </w:numPr>
        <w:overflowPunct w:val="0"/>
        <w:autoSpaceDE w:val="0"/>
        <w:autoSpaceDN w:val="0"/>
        <w:adjustRightInd w:val="0"/>
        <w:textAlignment w:val="baseline"/>
        <w:rPr>
          <w:rFonts w:ascii="Tahoma" w:hAnsi="Tahoma" w:cs="Tahoma"/>
        </w:rPr>
      </w:pPr>
      <w:r>
        <w:rPr>
          <w:rFonts w:ascii="Tahoma" w:hAnsi="Tahoma" w:cs="Tahoma"/>
        </w:rPr>
        <w:t>To assist with collating and inputting of data</w:t>
      </w:r>
      <w:r w:rsidR="008F4914">
        <w:rPr>
          <w:rFonts w:ascii="Tahoma" w:hAnsi="Tahoma" w:cs="Tahoma"/>
        </w:rPr>
        <w:t xml:space="preserve"> relating to the outcomes delivered for carers</w:t>
      </w:r>
    </w:p>
    <w:p w14:paraId="34C65405" w14:textId="77777777" w:rsidR="008F0376" w:rsidRDefault="008F0376" w:rsidP="008F0376">
      <w:pPr>
        <w:widowControl w:val="0"/>
        <w:numPr>
          <w:ilvl w:val="0"/>
          <w:numId w:val="12"/>
        </w:numPr>
        <w:autoSpaceDE w:val="0"/>
        <w:autoSpaceDN w:val="0"/>
        <w:adjustRightInd w:val="0"/>
        <w:rPr>
          <w:rFonts w:ascii="Tahoma" w:hAnsi="Tahoma" w:cs="Tahoma"/>
        </w:rPr>
      </w:pPr>
      <w:r w:rsidRPr="00D76289">
        <w:rPr>
          <w:rFonts w:ascii="Tahoma" w:hAnsi="Tahoma" w:cs="Tahoma"/>
        </w:rPr>
        <w:t xml:space="preserve">To maintain efficient records, </w:t>
      </w:r>
      <w:r>
        <w:rPr>
          <w:rFonts w:ascii="Tahoma" w:hAnsi="Tahoma" w:cs="Tahoma"/>
        </w:rPr>
        <w:t>both electronic and paper</w:t>
      </w:r>
    </w:p>
    <w:p w14:paraId="790D4448" w14:textId="56A68E95" w:rsidR="008F0376" w:rsidRDefault="008F0376" w:rsidP="008F0376">
      <w:pPr>
        <w:widowControl w:val="0"/>
        <w:numPr>
          <w:ilvl w:val="0"/>
          <w:numId w:val="12"/>
        </w:numPr>
        <w:autoSpaceDE w:val="0"/>
        <w:autoSpaceDN w:val="0"/>
        <w:adjustRightInd w:val="0"/>
        <w:rPr>
          <w:rFonts w:ascii="Tahoma" w:hAnsi="Tahoma" w:cs="Tahoma"/>
        </w:rPr>
      </w:pPr>
      <w:r>
        <w:rPr>
          <w:rFonts w:ascii="Tahoma" w:hAnsi="Tahoma" w:cs="Tahoma"/>
        </w:rPr>
        <w:t xml:space="preserve">To assist with the promotion of </w:t>
      </w:r>
      <w:r w:rsidR="008F4914">
        <w:rPr>
          <w:rFonts w:ascii="Tahoma" w:hAnsi="Tahoma" w:cs="Tahoma"/>
        </w:rPr>
        <w:t xml:space="preserve">the MCCP </w:t>
      </w:r>
      <w:r>
        <w:rPr>
          <w:rFonts w:ascii="Tahoma" w:hAnsi="Tahoma" w:cs="Tahoma"/>
        </w:rPr>
        <w:t xml:space="preserve">e.g. </w:t>
      </w:r>
      <w:r w:rsidR="008F4914">
        <w:rPr>
          <w:rFonts w:ascii="Tahoma" w:hAnsi="Tahoma" w:cs="Tahoma"/>
        </w:rPr>
        <w:t>supporting development of publicity material and publishing the MCCP through Social media channels</w:t>
      </w:r>
    </w:p>
    <w:p w14:paraId="0BC9D313" w14:textId="1F476748" w:rsidR="008F0376" w:rsidRDefault="008F0376" w:rsidP="008F0376">
      <w:pPr>
        <w:widowControl w:val="0"/>
        <w:numPr>
          <w:ilvl w:val="0"/>
          <w:numId w:val="12"/>
        </w:numPr>
        <w:autoSpaceDE w:val="0"/>
        <w:autoSpaceDN w:val="0"/>
        <w:adjustRightInd w:val="0"/>
        <w:rPr>
          <w:rFonts w:ascii="Tahoma" w:hAnsi="Tahoma" w:cs="Tahoma"/>
        </w:rPr>
      </w:pPr>
      <w:r w:rsidRPr="00D76289">
        <w:rPr>
          <w:rFonts w:ascii="Tahoma" w:hAnsi="Tahoma" w:cs="Tahoma"/>
        </w:rPr>
        <w:t>To assist in the arrangement of meetings</w:t>
      </w:r>
      <w:r w:rsidR="008F4914">
        <w:rPr>
          <w:rFonts w:ascii="Tahoma" w:hAnsi="Tahoma" w:cs="Tahoma"/>
        </w:rPr>
        <w:t xml:space="preserve"> </w:t>
      </w:r>
      <w:r>
        <w:rPr>
          <w:rFonts w:ascii="Tahoma" w:hAnsi="Tahoma" w:cs="Tahoma"/>
        </w:rPr>
        <w:t>for the team</w:t>
      </w:r>
    </w:p>
    <w:p w14:paraId="1151FE4A" w14:textId="4311A1A1" w:rsidR="008F4914" w:rsidRPr="007B7FC5" w:rsidRDefault="008F4914" w:rsidP="008F0376">
      <w:pPr>
        <w:widowControl w:val="0"/>
        <w:numPr>
          <w:ilvl w:val="0"/>
          <w:numId w:val="12"/>
        </w:numPr>
        <w:autoSpaceDE w:val="0"/>
        <w:autoSpaceDN w:val="0"/>
        <w:adjustRightInd w:val="0"/>
        <w:rPr>
          <w:rFonts w:ascii="Tahoma" w:hAnsi="Tahoma" w:cs="Tahoma"/>
        </w:rPr>
      </w:pPr>
      <w:r>
        <w:rPr>
          <w:rFonts w:ascii="Tahoma" w:hAnsi="Tahoma" w:cs="Tahoma"/>
        </w:rPr>
        <w:t xml:space="preserve">To take minutes of team meetings and others as requested by the MCCP Co-ordinator </w:t>
      </w:r>
    </w:p>
    <w:p w14:paraId="58B3304E" w14:textId="77777777" w:rsidR="008F0376" w:rsidRPr="00D76289" w:rsidRDefault="008F0376" w:rsidP="008F0376">
      <w:pPr>
        <w:widowControl w:val="0"/>
        <w:numPr>
          <w:ilvl w:val="0"/>
          <w:numId w:val="12"/>
        </w:numPr>
        <w:autoSpaceDE w:val="0"/>
        <w:autoSpaceDN w:val="0"/>
        <w:adjustRightInd w:val="0"/>
        <w:rPr>
          <w:rFonts w:ascii="Tahoma" w:hAnsi="Tahoma" w:cs="Tahoma"/>
        </w:rPr>
      </w:pPr>
      <w:r w:rsidRPr="00D76289">
        <w:rPr>
          <w:rFonts w:ascii="Tahoma" w:hAnsi="Tahoma" w:cs="Tahoma"/>
        </w:rPr>
        <w:t>To implement and maintain ad</w:t>
      </w:r>
      <w:r>
        <w:rPr>
          <w:rFonts w:ascii="Tahoma" w:hAnsi="Tahoma" w:cs="Tahoma"/>
        </w:rPr>
        <w:t>ministrative and office systems</w:t>
      </w:r>
    </w:p>
    <w:p w14:paraId="588E8B84" w14:textId="55D0C24F" w:rsidR="008F0376" w:rsidRPr="00D76289" w:rsidRDefault="008F4914" w:rsidP="008F0376">
      <w:pPr>
        <w:widowControl w:val="0"/>
        <w:numPr>
          <w:ilvl w:val="0"/>
          <w:numId w:val="12"/>
        </w:numPr>
        <w:autoSpaceDE w:val="0"/>
        <w:autoSpaceDN w:val="0"/>
        <w:adjustRightInd w:val="0"/>
        <w:rPr>
          <w:rFonts w:ascii="Tahoma" w:hAnsi="Tahoma" w:cs="Tahoma"/>
        </w:rPr>
      </w:pPr>
      <w:r>
        <w:rPr>
          <w:rFonts w:ascii="Tahoma" w:hAnsi="Tahoma" w:cs="Tahoma"/>
        </w:rPr>
        <w:t>To u</w:t>
      </w:r>
      <w:r w:rsidR="008F0376" w:rsidRPr="00D76289">
        <w:rPr>
          <w:rFonts w:ascii="Tahoma" w:hAnsi="Tahoma" w:cs="Tahoma"/>
        </w:rPr>
        <w:t>ndert</w:t>
      </w:r>
      <w:r w:rsidR="008F0376">
        <w:rPr>
          <w:rFonts w:ascii="Tahoma" w:hAnsi="Tahoma" w:cs="Tahoma"/>
        </w:rPr>
        <w:t>ake relevant training as agreed</w:t>
      </w:r>
    </w:p>
    <w:p w14:paraId="492AC9C3" w14:textId="77777777" w:rsidR="008F0376" w:rsidRPr="008E18EA" w:rsidRDefault="008F0376" w:rsidP="008F0376">
      <w:pPr>
        <w:rPr>
          <w:rFonts w:ascii="Tahoma" w:hAnsi="Tahoma" w:cs="Tahoma"/>
        </w:rPr>
      </w:pPr>
    </w:p>
    <w:p w14:paraId="7B0BD0FA" w14:textId="48444254" w:rsidR="00414705" w:rsidRDefault="00414705" w:rsidP="0080301E">
      <w:pPr>
        <w:widowControl w:val="0"/>
        <w:autoSpaceDE w:val="0"/>
        <w:autoSpaceDN w:val="0"/>
        <w:adjustRightInd w:val="0"/>
        <w:rPr>
          <w:rFonts w:ascii="Arial" w:hAnsi="Arial" w:cs="Arial"/>
          <w:b/>
          <w:bCs/>
        </w:rPr>
      </w:pPr>
      <w:r>
        <w:rPr>
          <w:rFonts w:ascii="Arial" w:hAnsi="Arial" w:cs="Arial"/>
          <w:b/>
        </w:rPr>
        <w:t xml:space="preserve">Other Duties and Responsibilities </w:t>
      </w:r>
    </w:p>
    <w:p w14:paraId="5A147454" w14:textId="77777777" w:rsidR="00414705" w:rsidRPr="00414705" w:rsidRDefault="00414705" w:rsidP="00414705">
      <w:pPr>
        <w:widowControl w:val="0"/>
        <w:autoSpaceDE w:val="0"/>
        <w:autoSpaceDN w:val="0"/>
        <w:adjustRightInd w:val="0"/>
        <w:rPr>
          <w:rFonts w:ascii="Arial" w:hAnsi="Arial" w:cs="Arial"/>
          <w:b/>
          <w:bCs/>
        </w:rPr>
      </w:pPr>
    </w:p>
    <w:p w14:paraId="5DBFA523" w14:textId="2AA11502" w:rsidR="00414705" w:rsidRPr="00414705" w:rsidRDefault="00414705" w:rsidP="00414705">
      <w:pPr>
        <w:widowControl w:val="0"/>
        <w:numPr>
          <w:ilvl w:val="0"/>
          <w:numId w:val="25"/>
        </w:numPr>
        <w:autoSpaceDE w:val="0"/>
        <w:autoSpaceDN w:val="0"/>
        <w:adjustRightInd w:val="0"/>
        <w:rPr>
          <w:rFonts w:ascii="Arial" w:hAnsi="Arial" w:cs="Arial"/>
          <w:bCs/>
        </w:rPr>
      </w:pPr>
      <w:r>
        <w:rPr>
          <w:rFonts w:ascii="Arial" w:hAnsi="Arial" w:cs="Arial"/>
          <w:bCs/>
        </w:rPr>
        <w:t>To co</w:t>
      </w:r>
      <w:r w:rsidRPr="00414705">
        <w:rPr>
          <w:rFonts w:ascii="Arial" w:hAnsi="Arial" w:cs="Arial"/>
          <w:bCs/>
        </w:rPr>
        <w:t>mplet</w:t>
      </w:r>
      <w:r>
        <w:rPr>
          <w:rFonts w:ascii="Arial" w:hAnsi="Arial" w:cs="Arial"/>
          <w:bCs/>
        </w:rPr>
        <w:t xml:space="preserve">e </w:t>
      </w:r>
      <w:r w:rsidRPr="00414705">
        <w:rPr>
          <w:rFonts w:ascii="Arial" w:hAnsi="Arial" w:cs="Arial"/>
          <w:bCs/>
        </w:rPr>
        <w:t>specific tasks allocated through work plans, project plans and the business plan.</w:t>
      </w:r>
    </w:p>
    <w:p w14:paraId="1C2F1BC4" w14:textId="63816A63" w:rsidR="00414705" w:rsidRPr="00414705" w:rsidRDefault="00414705" w:rsidP="00414705">
      <w:pPr>
        <w:widowControl w:val="0"/>
        <w:numPr>
          <w:ilvl w:val="0"/>
          <w:numId w:val="25"/>
        </w:numPr>
        <w:autoSpaceDE w:val="0"/>
        <w:autoSpaceDN w:val="0"/>
        <w:adjustRightInd w:val="0"/>
        <w:rPr>
          <w:rFonts w:ascii="Arial" w:hAnsi="Arial" w:cs="Arial"/>
          <w:bCs/>
        </w:rPr>
      </w:pPr>
      <w:r>
        <w:rPr>
          <w:rFonts w:ascii="Arial" w:hAnsi="Arial" w:cs="Arial"/>
          <w:bCs/>
        </w:rPr>
        <w:t xml:space="preserve">To provide </w:t>
      </w:r>
      <w:r w:rsidRPr="00414705">
        <w:rPr>
          <w:rFonts w:ascii="Arial" w:hAnsi="Arial" w:cs="Arial"/>
          <w:bCs/>
        </w:rPr>
        <w:t>monthly information (accurate data and informative commentary) within your areas of responsibility for performance management purposes.</w:t>
      </w:r>
    </w:p>
    <w:p w14:paraId="449966CC" w14:textId="6FF757F5" w:rsidR="00414705" w:rsidRPr="00414705" w:rsidRDefault="00414705" w:rsidP="004B7007">
      <w:pPr>
        <w:widowControl w:val="0"/>
        <w:numPr>
          <w:ilvl w:val="0"/>
          <w:numId w:val="25"/>
        </w:numPr>
        <w:autoSpaceDE w:val="0"/>
        <w:autoSpaceDN w:val="0"/>
        <w:adjustRightInd w:val="0"/>
        <w:rPr>
          <w:rFonts w:ascii="Arial" w:hAnsi="Arial" w:cs="Arial"/>
          <w:bCs/>
        </w:rPr>
      </w:pPr>
      <w:r>
        <w:rPr>
          <w:rFonts w:ascii="Arial" w:hAnsi="Arial" w:cs="Arial"/>
          <w:bCs/>
        </w:rPr>
        <w:t>To be involved i</w:t>
      </w:r>
      <w:r w:rsidRPr="00414705">
        <w:rPr>
          <w:rFonts w:ascii="Arial" w:hAnsi="Arial" w:cs="Arial"/>
          <w:bCs/>
        </w:rPr>
        <w:t>n producing information for annual impact reports.</w:t>
      </w:r>
    </w:p>
    <w:p w14:paraId="49BAD3BD" w14:textId="77777777"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sidRPr="000175E3">
        <w:rPr>
          <w:rFonts w:ascii="Arial" w:hAnsi="Arial" w:cs="Arial"/>
        </w:rPr>
        <w:t xml:space="preserve">To actively engage in ongoing personal and professional development, making full use of supervision, appraisal and learning opportunities. </w:t>
      </w:r>
    </w:p>
    <w:p w14:paraId="1F59DB72" w14:textId="77777777"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sidRPr="000175E3">
        <w:rPr>
          <w:rFonts w:ascii="Arial" w:hAnsi="Arial" w:cs="Arial"/>
        </w:rPr>
        <w:t>To act at all times to promote equality and diversity ensuring inclusive and integrated services.</w:t>
      </w:r>
    </w:p>
    <w:p w14:paraId="55445976" w14:textId="77777777"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sidRPr="000175E3">
        <w:rPr>
          <w:rFonts w:ascii="Arial" w:hAnsi="Arial" w:cs="Arial"/>
        </w:rPr>
        <w:t>To seek advice, support and guidance as required</w:t>
      </w:r>
    </w:p>
    <w:p w14:paraId="6C540FA5" w14:textId="51384EF0"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Pr>
          <w:rFonts w:ascii="Arial" w:hAnsi="Arial" w:cs="Arial"/>
        </w:rPr>
        <w:t>To e</w:t>
      </w:r>
      <w:r w:rsidRPr="000175E3">
        <w:rPr>
          <w:rFonts w:ascii="Arial" w:hAnsi="Arial" w:cs="Arial"/>
        </w:rPr>
        <w:t xml:space="preserve">ncourage service users to be aware of the full extent of </w:t>
      </w:r>
      <w:r w:rsidR="005B75C1">
        <w:rPr>
          <w:rFonts w:ascii="Arial" w:hAnsi="Arial" w:cs="Arial"/>
        </w:rPr>
        <w:t xml:space="preserve">Manchester Carers Network </w:t>
      </w:r>
      <w:r w:rsidRPr="000175E3">
        <w:rPr>
          <w:rFonts w:ascii="Arial" w:hAnsi="Arial" w:cs="Arial"/>
        </w:rPr>
        <w:t xml:space="preserve">services. </w:t>
      </w:r>
    </w:p>
    <w:p w14:paraId="6FE90FFE" w14:textId="77777777"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Pr>
          <w:rFonts w:ascii="Arial" w:hAnsi="Arial" w:cs="Arial"/>
        </w:rPr>
        <w:t>To m</w:t>
      </w:r>
      <w:r w:rsidRPr="000175E3">
        <w:rPr>
          <w:rFonts w:ascii="Arial" w:hAnsi="Arial" w:cs="Arial"/>
        </w:rPr>
        <w:t>aintain a general understanding of the work of the whole organisation and attend team meetings/events.</w:t>
      </w:r>
    </w:p>
    <w:p w14:paraId="5B178892" w14:textId="77777777"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Pr>
          <w:rFonts w:ascii="Arial" w:hAnsi="Arial" w:cs="Arial"/>
        </w:rPr>
        <w:t>To adopt a f</w:t>
      </w:r>
      <w:r w:rsidRPr="000175E3">
        <w:rPr>
          <w:rFonts w:ascii="Arial" w:hAnsi="Arial" w:cs="Arial"/>
        </w:rPr>
        <w:t>lexible approach to working patterns to suit the needs of the role and responsibilities as required.</w:t>
      </w:r>
    </w:p>
    <w:p w14:paraId="4C097CA5" w14:textId="77777777" w:rsidR="00414705" w:rsidRPr="00414705" w:rsidRDefault="00414705" w:rsidP="00414705">
      <w:pPr>
        <w:widowControl w:val="0"/>
        <w:autoSpaceDE w:val="0"/>
        <w:autoSpaceDN w:val="0"/>
        <w:adjustRightInd w:val="0"/>
        <w:rPr>
          <w:rFonts w:ascii="Arial" w:hAnsi="Arial" w:cs="Arial"/>
          <w:b/>
          <w:bCs/>
        </w:rPr>
      </w:pPr>
    </w:p>
    <w:p w14:paraId="5A0A8396" w14:textId="371DAA80" w:rsidR="008A6573" w:rsidRPr="000175E3" w:rsidRDefault="008A6573" w:rsidP="00795970">
      <w:pPr>
        <w:widowControl w:val="0"/>
        <w:autoSpaceDE w:val="0"/>
        <w:autoSpaceDN w:val="0"/>
        <w:adjustRightInd w:val="0"/>
        <w:jc w:val="both"/>
        <w:rPr>
          <w:rFonts w:ascii="Arial" w:hAnsi="Arial" w:cs="Arial"/>
          <w:lang w:val="en-US"/>
        </w:rPr>
      </w:pPr>
      <w:r w:rsidRPr="000175E3">
        <w:rPr>
          <w:rFonts w:ascii="Arial" w:hAnsi="Arial" w:cs="Arial"/>
          <w:lang w:val="en-US"/>
        </w:rPr>
        <w:t xml:space="preserve">The post-holder will be required to undertake other tasks as reasonably directed by </w:t>
      </w:r>
      <w:r w:rsidR="00511B3F" w:rsidRPr="000175E3">
        <w:rPr>
          <w:rFonts w:ascii="Arial" w:hAnsi="Arial" w:cs="Arial"/>
          <w:lang w:val="en-US"/>
        </w:rPr>
        <w:t>the M</w:t>
      </w:r>
      <w:r w:rsidR="00414705">
        <w:rPr>
          <w:rFonts w:ascii="Arial" w:hAnsi="Arial" w:cs="Arial"/>
          <w:lang w:val="en-US"/>
        </w:rPr>
        <w:t xml:space="preserve">CCP </w:t>
      </w:r>
      <w:r w:rsidR="008F4914">
        <w:rPr>
          <w:rFonts w:ascii="Arial" w:hAnsi="Arial" w:cs="Arial"/>
          <w:lang w:val="en-US"/>
        </w:rPr>
        <w:t>coordinator</w:t>
      </w:r>
      <w:r w:rsidR="00511B3F" w:rsidRPr="000175E3">
        <w:rPr>
          <w:rFonts w:ascii="Arial" w:hAnsi="Arial" w:cs="Arial"/>
          <w:lang w:val="en-US"/>
        </w:rPr>
        <w:t xml:space="preserve">, </w:t>
      </w:r>
      <w:r w:rsidRPr="000175E3">
        <w:rPr>
          <w:rFonts w:ascii="Arial" w:hAnsi="Arial" w:cs="Arial"/>
          <w:lang w:val="en-US"/>
        </w:rPr>
        <w:t>which will usually be commensurate with the skills and experience of the post-holder.</w:t>
      </w:r>
    </w:p>
    <w:p w14:paraId="6066F226" w14:textId="77777777" w:rsidR="008A6573" w:rsidRPr="000175E3" w:rsidRDefault="008A6573" w:rsidP="00795970">
      <w:pPr>
        <w:widowControl w:val="0"/>
        <w:autoSpaceDE w:val="0"/>
        <w:autoSpaceDN w:val="0"/>
        <w:adjustRightInd w:val="0"/>
        <w:jc w:val="both"/>
        <w:rPr>
          <w:rFonts w:ascii="Arial" w:hAnsi="Arial" w:cs="Arial"/>
          <w:lang w:val="en-US"/>
        </w:rPr>
      </w:pPr>
    </w:p>
    <w:p w14:paraId="686481C8" w14:textId="77777777" w:rsidR="008A6573" w:rsidRPr="000175E3" w:rsidRDefault="008A6573" w:rsidP="00795970">
      <w:pPr>
        <w:widowControl w:val="0"/>
        <w:autoSpaceDE w:val="0"/>
        <w:autoSpaceDN w:val="0"/>
        <w:adjustRightInd w:val="0"/>
        <w:jc w:val="both"/>
        <w:rPr>
          <w:rFonts w:ascii="Arial" w:hAnsi="Arial" w:cs="Arial"/>
          <w:lang w:val="en-US"/>
        </w:rPr>
      </w:pPr>
      <w:r w:rsidRPr="000175E3">
        <w:rPr>
          <w:rFonts w:ascii="Arial" w:hAnsi="Arial" w:cs="Arial"/>
          <w:lang w:val="en-US"/>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14:paraId="72D3B7A9" w14:textId="77777777" w:rsidR="008A6573" w:rsidRPr="000175E3" w:rsidRDefault="008A6573" w:rsidP="00795970">
      <w:pPr>
        <w:widowControl w:val="0"/>
        <w:autoSpaceDE w:val="0"/>
        <w:autoSpaceDN w:val="0"/>
        <w:adjustRightInd w:val="0"/>
        <w:jc w:val="both"/>
        <w:rPr>
          <w:rFonts w:ascii="Arial" w:hAnsi="Arial" w:cs="Arial"/>
          <w:lang w:val="en-US"/>
        </w:rPr>
      </w:pPr>
    </w:p>
    <w:p w14:paraId="3F39BEB6" w14:textId="27BFA9AF" w:rsidR="008A6573" w:rsidRPr="000175E3" w:rsidRDefault="008A6573" w:rsidP="00795970">
      <w:pPr>
        <w:widowControl w:val="0"/>
        <w:autoSpaceDE w:val="0"/>
        <w:autoSpaceDN w:val="0"/>
        <w:adjustRightInd w:val="0"/>
        <w:jc w:val="both"/>
        <w:rPr>
          <w:rFonts w:ascii="Arial" w:hAnsi="Arial" w:cs="Arial"/>
          <w:lang w:val="en-US"/>
        </w:rPr>
      </w:pPr>
      <w:r w:rsidRPr="000175E3">
        <w:rPr>
          <w:rFonts w:ascii="Arial" w:hAnsi="Arial" w:cs="Arial"/>
          <w:lang w:val="en-US"/>
        </w:rPr>
        <w:t>All staff are expected to work within all Gaddum policies and procedures</w:t>
      </w:r>
      <w:r w:rsidR="00414705">
        <w:rPr>
          <w:rFonts w:ascii="Arial" w:hAnsi="Arial" w:cs="Arial"/>
          <w:lang w:val="en-US"/>
        </w:rPr>
        <w:t xml:space="preserve"> as they relate to delivery of the MCCP </w:t>
      </w:r>
    </w:p>
    <w:p w14:paraId="255630BF" w14:textId="77777777" w:rsidR="008A6573" w:rsidRPr="000175E3" w:rsidRDefault="008A6573">
      <w:pPr>
        <w:widowControl w:val="0"/>
        <w:autoSpaceDE w:val="0"/>
        <w:autoSpaceDN w:val="0"/>
        <w:adjustRightInd w:val="0"/>
        <w:jc w:val="both"/>
        <w:rPr>
          <w:rFonts w:ascii="Arial" w:hAnsi="Arial" w:cs="Arial"/>
          <w:lang w:val="en-US"/>
        </w:rPr>
      </w:pPr>
    </w:p>
    <w:p w14:paraId="7E5F7EA8" w14:textId="5838584A" w:rsidR="008A6573" w:rsidRPr="000175E3" w:rsidRDefault="008A6573" w:rsidP="00DB1C9C">
      <w:pPr>
        <w:widowControl w:val="0"/>
        <w:autoSpaceDE w:val="0"/>
        <w:autoSpaceDN w:val="0"/>
        <w:adjustRightInd w:val="0"/>
        <w:rPr>
          <w:rFonts w:ascii="Arial" w:hAnsi="Arial" w:cs="Arial"/>
        </w:rPr>
      </w:pPr>
    </w:p>
    <w:p w14:paraId="308AE3BA" w14:textId="77777777" w:rsidR="008A6573" w:rsidRPr="000175E3" w:rsidRDefault="008A6573" w:rsidP="00B064CE">
      <w:pPr>
        <w:widowControl w:val="0"/>
        <w:autoSpaceDE w:val="0"/>
        <w:autoSpaceDN w:val="0"/>
        <w:adjustRightInd w:val="0"/>
        <w:rPr>
          <w:rFonts w:ascii="Arial" w:hAnsi="Arial" w:cs="Arial"/>
        </w:rPr>
      </w:pPr>
    </w:p>
    <w:sectPr w:rsidR="008A6573" w:rsidRPr="000175E3" w:rsidSect="00E30324">
      <w:headerReference w:type="default" r:id="rId9"/>
      <w:footerReference w:type="default" r:id="rId10"/>
      <w:pgSz w:w="11907" w:h="16840"/>
      <w:pgMar w:top="1440" w:right="1797" w:bottom="1440" w:left="1797" w:header="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0542" w14:textId="77777777" w:rsidR="001269DB" w:rsidRDefault="001269DB">
      <w:r>
        <w:separator/>
      </w:r>
    </w:p>
  </w:endnote>
  <w:endnote w:type="continuationSeparator" w:id="0">
    <w:p w14:paraId="44A886D8" w14:textId="77777777" w:rsidR="001269DB" w:rsidRDefault="0012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D5AC" w14:textId="7000892F" w:rsidR="008A6573" w:rsidRPr="00F50965" w:rsidRDefault="008A6573" w:rsidP="000C7346">
    <w:pPr>
      <w:pStyle w:val="Footer"/>
      <w:jc w:val="center"/>
      <w:rPr>
        <w:rFonts w:ascii="Arial" w:hAnsi="Arial" w:cs="Arial"/>
        <w:sz w:val="16"/>
        <w:szCs w:val="16"/>
      </w:rPr>
    </w:pPr>
    <w:r w:rsidRPr="00F50965">
      <w:rPr>
        <w:rFonts w:ascii="Arial" w:hAnsi="Arial" w:cs="Arial"/>
        <w:sz w:val="16"/>
        <w:szCs w:val="16"/>
      </w:rPr>
      <w:t xml:space="preserve">Page </w:t>
    </w:r>
    <w:r w:rsidRPr="00F50965">
      <w:rPr>
        <w:rFonts w:ascii="Arial" w:hAnsi="Arial" w:cs="Arial"/>
        <w:b/>
        <w:bCs/>
        <w:sz w:val="16"/>
        <w:szCs w:val="16"/>
      </w:rPr>
      <w:fldChar w:fldCharType="begin"/>
    </w:r>
    <w:r w:rsidRPr="00F50965">
      <w:rPr>
        <w:rFonts w:ascii="Arial" w:hAnsi="Arial" w:cs="Arial"/>
        <w:b/>
        <w:bCs/>
        <w:sz w:val="16"/>
        <w:szCs w:val="16"/>
      </w:rPr>
      <w:instrText xml:space="preserve"> PAGE  \* Arabic  \* MERGEFORMAT </w:instrText>
    </w:r>
    <w:r w:rsidRPr="00F50965">
      <w:rPr>
        <w:rFonts w:ascii="Arial" w:hAnsi="Arial" w:cs="Arial"/>
        <w:b/>
        <w:bCs/>
        <w:sz w:val="16"/>
        <w:szCs w:val="16"/>
      </w:rPr>
      <w:fldChar w:fldCharType="separate"/>
    </w:r>
    <w:r w:rsidR="001269DB">
      <w:rPr>
        <w:rFonts w:ascii="Arial" w:hAnsi="Arial" w:cs="Arial"/>
        <w:b/>
        <w:bCs/>
        <w:noProof/>
        <w:sz w:val="16"/>
        <w:szCs w:val="16"/>
      </w:rPr>
      <w:t>1</w:t>
    </w:r>
    <w:r w:rsidRPr="00F50965">
      <w:rPr>
        <w:rFonts w:ascii="Arial" w:hAnsi="Arial" w:cs="Arial"/>
        <w:b/>
        <w:bCs/>
        <w:sz w:val="16"/>
        <w:szCs w:val="16"/>
      </w:rPr>
      <w:fldChar w:fldCharType="end"/>
    </w:r>
    <w:r w:rsidRPr="00F50965">
      <w:rPr>
        <w:rFonts w:ascii="Arial" w:hAnsi="Arial" w:cs="Arial"/>
        <w:sz w:val="16"/>
        <w:szCs w:val="16"/>
      </w:rPr>
      <w:t xml:space="preserve"> of </w:t>
    </w:r>
    <w:r w:rsidR="0025472A">
      <w:fldChar w:fldCharType="begin"/>
    </w:r>
    <w:r w:rsidR="0025472A">
      <w:instrText xml:space="preserve"> NUMPAGES  \* Arabic  \* MERGEFORMAT </w:instrText>
    </w:r>
    <w:r w:rsidR="0025472A">
      <w:fldChar w:fldCharType="separate"/>
    </w:r>
    <w:r w:rsidR="001269DB" w:rsidRPr="001269DB">
      <w:rPr>
        <w:rFonts w:ascii="Arial" w:hAnsi="Arial" w:cs="Arial"/>
        <w:b/>
        <w:bCs/>
        <w:noProof/>
        <w:sz w:val="16"/>
        <w:szCs w:val="16"/>
      </w:rPr>
      <w:t>1</w:t>
    </w:r>
    <w:r w:rsidR="0025472A">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B53B4" w14:textId="77777777" w:rsidR="001269DB" w:rsidRDefault="001269DB">
      <w:r>
        <w:separator/>
      </w:r>
    </w:p>
  </w:footnote>
  <w:footnote w:type="continuationSeparator" w:id="0">
    <w:p w14:paraId="3E1A04E1" w14:textId="77777777" w:rsidR="001269DB" w:rsidRDefault="0012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AB1F" w14:textId="5E9FD22D" w:rsidR="008A6573" w:rsidRDefault="008A6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EC3A62"/>
    <w:lvl w:ilvl="0">
      <w:numFmt w:val="decimal"/>
      <w:lvlText w:val="*"/>
      <w:lvlJc w:val="left"/>
      <w:rPr>
        <w:rFonts w:cs="Times New Roman"/>
      </w:rPr>
    </w:lvl>
  </w:abstractNum>
  <w:abstractNum w:abstractNumId="1" w15:restartNumberingAfterBreak="0">
    <w:nsid w:val="090C4473"/>
    <w:multiLevelType w:val="hybridMultilevel"/>
    <w:tmpl w:val="8E8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E2B94"/>
    <w:multiLevelType w:val="hybridMultilevel"/>
    <w:tmpl w:val="DC0A1838"/>
    <w:lvl w:ilvl="0" w:tplc="F7D41F52">
      <w:start w:val="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0B73FAF"/>
    <w:multiLevelType w:val="hybridMultilevel"/>
    <w:tmpl w:val="A83A6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4122CF"/>
    <w:multiLevelType w:val="hybridMultilevel"/>
    <w:tmpl w:val="DA72DF3C"/>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77544"/>
    <w:multiLevelType w:val="hybridMultilevel"/>
    <w:tmpl w:val="81EA8588"/>
    <w:lvl w:ilvl="0" w:tplc="302209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E3FBE"/>
    <w:multiLevelType w:val="hybridMultilevel"/>
    <w:tmpl w:val="602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5258B"/>
    <w:multiLevelType w:val="hybridMultilevel"/>
    <w:tmpl w:val="EAAC5210"/>
    <w:lvl w:ilvl="0" w:tplc="8C10DA6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B3BE5"/>
    <w:multiLevelType w:val="hybridMultilevel"/>
    <w:tmpl w:val="D9D699B2"/>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3E33E75"/>
    <w:multiLevelType w:val="hybridMultilevel"/>
    <w:tmpl w:val="891CA2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5966BDB"/>
    <w:multiLevelType w:val="hybridMultilevel"/>
    <w:tmpl w:val="08BC9952"/>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4378E"/>
    <w:multiLevelType w:val="hybridMultilevel"/>
    <w:tmpl w:val="F206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60626"/>
    <w:multiLevelType w:val="hybridMultilevel"/>
    <w:tmpl w:val="591C1580"/>
    <w:lvl w:ilvl="0" w:tplc="4B5A2482">
      <w:start w:val="1"/>
      <w:numFmt w:val="bullet"/>
      <w:lvlText w:val="-"/>
      <w:lvlJc w:val="left"/>
      <w:pPr>
        <w:tabs>
          <w:tab w:val="num" w:pos="720"/>
        </w:tabs>
        <w:ind w:left="720" w:hanging="360"/>
      </w:pPr>
      <w:rPr>
        <w:rFonts w:ascii="Calibri" w:eastAsia="Times New Roman" w:hAnsi="Calibri"/>
        <w:b w:val="0"/>
        <w:i w:val="0"/>
        <w:strike w:val="0"/>
        <w:dstrike w:val="0"/>
        <w:color w:val="000000"/>
        <w:sz w:val="24"/>
        <w:u w:val="none" w:color="00000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0B7F65"/>
    <w:multiLevelType w:val="hybridMultilevel"/>
    <w:tmpl w:val="2250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43150"/>
    <w:multiLevelType w:val="hybridMultilevel"/>
    <w:tmpl w:val="4B3211FA"/>
    <w:lvl w:ilvl="0" w:tplc="1A1CEA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6C45E2"/>
    <w:multiLevelType w:val="hybridMultilevel"/>
    <w:tmpl w:val="852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F7F1E"/>
    <w:multiLevelType w:val="hybridMultilevel"/>
    <w:tmpl w:val="289AF9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68D36DA"/>
    <w:multiLevelType w:val="hybridMultilevel"/>
    <w:tmpl w:val="13C6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96271"/>
    <w:multiLevelType w:val="hybridMultilevel"/>
    <w:tmpl w:val="B232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637E7"/>
    <w:multiLevelType w:val="hybridMultilevel"/>
    <w:tmpl w:val="B1A8E93A"/>
    <w:lvl w:ilvl="0" w:tplc="34CC034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1571B"/>
    <w:multiLevelType w:val="hybridMultilevel"/>
    <w:tmpl w:val="CB5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56B29"/>
    <w:multiLevelType w:val="hybridMultilevel"/>
    <w:tmpl w:val="BFBAD4DC"/>
    <w:lvl w:ilvl="0" w:tplc="952AEA6A">
      <w:start w:val="1"/>
      <w:numFmt w:val="bullet"/>
      <w:lvlText w:val="-"/>
      <w:lvlJc w:val="left"/>
      <w:pPr>
        <w:tabs>
          <w:tab w:val="num" w:pos="720"/>
        </w:tabs>
        <w:ind w:left="720" w:hanging="360"/>
      </w:pPr>
      <w:rPr>
        <w:rFonts w:ascii="Calibri" w:eastAsia="Times New Roman" w:hAnsi="Calibri" w:hint="default"/>
        <w:b w:val="0"/>
        <w:i w:val="0"/>
        <w:strike w:val="0"/>
        <w:dstrike w:val="0"/>
        <w:color w:val="000000"/>
        <w:sz w:val="24"/>
        <w:u w:val="none" w:color="00000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E01CF"/>
    <w:multiLevelType w:val="hybridMultilevel"/>
    <w:tmpl w:val="101A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0"/>
  </w:num>
  <w:num w:numId="7">
    <w:abstractNumId w:val="4"/>
  </w:num>
  <w:num w:numId="8">
    <w:abstractNumId w:val="7"/>
  </w:num>
  <w:num w:numId="9">
    <w:abstractNumId w:val="9"/>
  </w:num>
  <w:num w:numId="10">
    <w:abstractNumId w:val="18"/>
  </w:num>
  <w:num w:numId="11">
    <w:abstractNumId w:val="5"/>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9"/>
  </w:num>
  <w:num w:numId="14">
    <w:abstractNumId w:val="15"/>
  </w:num>
  <w:num w:numId="15">
    <w:abstractNumId w:val="3"/>
  </w:num>
  <w:num w:numId="16">
    <w:abstractNumId w:val="11"/>
  </w:num>
  <w:num w:numId="17">
    <w:abstractNumId w:val="17"/>
  </w:num>
  <w:num w:numId="18">
    <w:abstractNumId w:val="13"/>
  </w:num>
  <w:num w:numId="19">
    <w:abstractNumId w:val="20"/>
  </w:num>
  <w:num w:numId="20">
    <w:abstractNumId w:val="12"/>
  </w:num>
  <w:num w:numId="21">
    <w:abstractNumId w:val="21"/>
  </w:num>
  <w:num w:numId="22">
    <w:abstractNumId w:val="6"/>
  </w:num>
  <w:num w:numId="23">
    <w:abstractNumId w:val="1"/>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17"/>
    <w:rsid w:val="00004647"/>
    <w:rsid w:val="000175E3"/>
    <w:rsid w:val="00022BED"/>
    <w:rsid w:val="000401D0"/>
    <w:rsid w:val="00055E7A"/>
    <w:rsid w:val="0006231B"/>
    <w:rsid w:val="00072FD7"/>
    <w:rsid w:val="0009427C"/>
    <w:rsid w:val="000A7185"/>
    <w:rsid w:val="000B7612"/>
    <w:rsid w:val="000C2909"/>
    <w:rsid w:val="000C7346"/>
    <w:rsid w:val="000E6F1B"/>
    <w:rsid w:val="000F40F2"/>
    <w:rsid w:val="000F6F4C"/>
    <w:rsid w:val="00106ED9"/>
    <w:rsid w:val="0010715E"/>
    <w:rsid w:val="00107A33"/>
    <w:rsid w:val="001269DB"/>
    <w:rsid w:val="001336D4"/>
    <w:rsid w:val="00141AFC"/>
    <w:rsid w:val="001768F8"/>
    <w:rsid w:val="001839C5"/>
    <w:rsid w:val="00190A75"/>
    <w:rsid w:val="0019143A"/>
    <w:rsid w:val="00195EF0"/>
    <w:rsid w:val="001A019D"/>
    <w:rsid w:val="001A245C"/>
    <w:rsid w:val="001A3666"/>
    <w:rsid w:val="001B159A"/>
    <w:rsid w:val="001B7753"/>
    <w:rsid w:val="001C202E"/>
    <w:rsid w:val="001D6A5F"/>
    <w:rsid w:val="001D6C89"/>
    <w:rsid w:val="001E028B"/>
    <w:rsid w:val="001E4EC0"/>
    <w:rsid w:val="001F5F9A"/>
    <w:rsid w:val="002129CB"/>
    <w:rsid w:val="0021714B"/>
    <w:rsid w:val="0025472A"/>
    <w:rsid w:val="00261739"/>
    <w:rsid w:val="00262B5A"/>
    <w:rsid w:val="002840EC"/>
    <w:rsid w:val="002916B8"/>
    <w:rsid w:val="002A35EF"/>
    <w:rsid w:val="002B4C59"/>
    <w:rsid w:val="002B5D63"/>
    <w:rsid w:val="002F7CE7"/>
    <w:rsid w:val="00321A71"/>
    <w:rsid w:val="00332F35"/>
    <w:rsid w:val="00354F3D"/>
    <w:rsid w:val="003561BE"/>
    <w:rsid w:val="00362B07"/>
    <w:rsid w:val="00364012"/>
    <w:rsid w:val="00367AD2"/>
    <w:rsid w:val="00371B24"/>
    <w:rsid w:val="00375259"/>
    <w:rsid w:val="003801D2"/>
    <w:rsid w:val="003A5438"/>
    <w:rsid w:val="003C3BFB"/>
    <w:rsid w:val="003E3A6A"/>
    <w:rsid w:val="003F05AA"/>
    <w:rsid w:val="003F780A"/>
    <w:rsid w:val="00414705"/>
    <w:rsid w:val="00421ED2"/>
    <w:rsid w:val="00433C7A"/>
    <w:rsid w:val="00441ED7"/>
    <w:rsid w:val="004446D7"/>
    <w:rsid w:val="00444740"/>
    <w:rsid w:val="00457548"/>
    <w:rsid w:val="00486DEF"/>
    <w:rsid w:val="004A4AB0"/>
    <w:rsid w:val="004A503F"/>
    <w:rsid w:val="004A66CE"/>
    <w:rsid w:val="004B0FE8"/>
    <w:rsid w:val="004B375F"/>
    <w:rsid w:val="004B61D8"/>
    <w:rsid w:val="004C2E3E"/>
    <w:rsid w:val="004D2850"/>
    <w:rsid w:val="004D6034"/>
    <w:rsid w:val="004D7E19"/>
    <w:rsid w:val="004E2DAF"/>
    <w:rsid w:val="004F180C"/>
    <w:rsid w:val="004F30A4"/>
    <w:rsid w:val="004F7197"/>
    <w:rsid w:val="0050134F"/>
    <w:rsid w:val="00506527"/>
    <w:rsid w:val="00511B3F"/>
    <w:rsid w:val="00511CA8"/>
    <w:rsid w:val="0051325F"/>
    <w:rsid w:val="00517C95"/>
    <w:rsid w:val="00534D53"/>
    <w:rsid w:val="005360D1"/>
    <w:rsid w:val="00543285"/>
    <w:rsid w:val="00563428"/>
    <w:rsid w:val="0056342B"/>
    <w:rsid w:val="00573D8B"/>
    <w:rsid w:val="00590D61"/>
    <w:rsid w:val="0059112D"/>
    <w:rsid w:val="005914C8"/>
    <w:rsid w:val="00595F9C"/>
    <w:rsid w:val="00596F25"/>
    <w:rsid w:val="005B2175"/>
    <w:rsid w:val="005B7402"/>
    <w:rsid w:val="005B75C1"/>
    <w:rsid w:val="005C0119"/>
    <w:rsid w:val="005D1668"/>
    <w:rsid w:val="005D1B04"/>
    <w:rsid w:val="005D1FD3"/>
    <w:rsid w:val="005F520D"/>
    <w:rsid w:val="0064232A"/>
    <w:rsid w:val="00642345"/>
    <w:rsid w:val="006423BF"/>
    <w:rsid w:val="00654D25"/>
    <w:rsid w:val="006730D7"/>
    <w:rsid w:val="00677319"/>
    <w:rsid w:val="00683951"/>
    <w:rsid w:val="00686EE5"/>
    <w:rsid w:val="00687A8B"/>
    <w:rsid w:val="006C1E63"/>
    <w:rsid w:val="006C2406"/>
    <w:rsid w:val="006D2559"/>
    <w:rsid w:val="00701506"/>
    <w:rsid w:val="00704AD1"/>
    <w:rsid w:val="00717C29"/>
    <w:rsid w:val="00732E93"/>
    <w:rsid w:val="00734B87"/>
    <w:rsid w:val="00734ECE"/>
    <w:rsid w:val="0074456A"/>
    <w:rsid w:val="0074612A"/>
    <w:rsid w:val="00761F8B"/>
    <w:rsid w:val="007656C2"/>
    <w:rsid w:val="007678F9"/>
    <w:rsid w:val="00786CA7"/>
    <w:rsid w:val="00795970"/>
    <w:rsid w:val="007B7FC5"/>
    <w:rsid w:val="007C0521"/>
    <w:rsid w:val="007C6E28"/>
    <w:rsid w:val="007D14A1"/>
    <w:rsid w:val="007D55C7"/>
    <w:rsid w:val="007E0D5F"/>
    <w:rsid w:val="007E281F"/>
    <w:rsid w:val="007E5AC1"/>
    <w:rsid w:val="007E63A4"/>
    <w:rsid w:val="0080301E"/>
    <w:rsid w:val="008165AC"/>
    <w:rsid w:val="00826BB5"/>
    <w:rsid w:val="00874174"/>
    <w:rsid w:val="00880637"/>
    <w:rsid w:val="00894378"/>
    <w:rsid w:val="0089549F"/>
    <w:rsid w:val="008A008B"/>
    <w:rsid w:val="008A6573"/>
    <w:rsid w:val="008B25B6"/>
    <w:rsid w:val="008C7A39"/>
    <w:rsid w:val="008D1131"/>
    <w:rsid w:val="008D1EF7"/>
    <w:rsid w:val="008E18EA"/>
    <w:rsid w:val="008F0020"/>
    <w:rsid w:val="008F0376"/>
    <w:rsid w:val="008F0725"/>
    <w:rsid w:val="008F4914"/>
    <w:rsid w:val="009234AC"/>
    <w:rsid w:val="009439BE"/>
    <w:rsid w:val="0095657A"/>
    <w:rsid w:val="00956DF1"/>
    <w:rsid w:val="00962DE1"/>
    <w:rsid w:val="0098574C"/>
    <w:rsid w:val="00987405"/>
    <w:rsid w:val="009948DE"/>
    <w:rsid w:val="009D6563"/>
    <w:rsid w:val="009E2DF1"/>
    <w:rsid w:val="009E4EF5"/>
    <w:rsid w:val="009E6748"/>
    <w:rsid w:val="009E7161"/>
    <w:rsid w:val="009F42C9"/>
    <w:rsid w:val="009F6B12"/>
    <w:rsid w:val="00A20746"/>
    <w:rsid w:val="00A32731"/>
    <w:rsid w:val="00A3670D"/>
    <w:rsid w:val="00A368A2"/>
    <w:rsid w:val="00A7742F"/>
    <w:rsid w:val="00A86B41"/>
    <w:rsid w:val="00AA7D7E"/>
    <w:rsid w:val="00AB6106"/>
    <w:rsid w:val="00AC5E84"/>
    <w:rsid w:val="00AD2C62"/>
    <w:rsid w:val="00AD2CD9"/>
    <w:rsid w:val="00AE158D"/>
    <w:rsid w:val="00AE22B4"/>
    <w:rsid w:val="00AF4AC7"/>
    <w:rsid w:val="00B064CE"/>
    <w:rsid w:val="00B07AEA"/>
    <w:rsid w:val="00B10376"/>
    <w:rsid w:val="00B33FC4"/>
    <w:rsid w:val="00B51E4C"/>
    <w:rsid w:val="00B65CDC"/>
    <w:rsid w:val="00B715B6"/>
    <w:rsid w:val="00B858C7"/>
    <w:rsid w:val="00B90819"/>
    <w:rsid w:val="00B91E6F"/>
    <w:rsid w:val="00B944F5"/>
    <w:rsid w:val="00BA4EED"/>
    <w:rsid w:val="00BA61E5"/>
    <w:rsid w:val="00BB737B"/>
    <w:rsid w:val="00BC663B"/>
    <w:rsid w:val="00BD70D6"/>
    <w:rsid w:val="00BE1F6B"/>
    <w:rsid w:val="00BE7D47"/>
    <w:rsid w:val="00BF4DEA"/>
    <w:rsid w:val="00C0465A"/>
    <w:rsid w:val="00C1053A"/>
    <w:rsid w:val="00C30F33"/>
    <w:rsid w:val="00C323A8"/>
    <w:rsid w:val="00C3681A"/>
    <w:rsid w:val="00C37980"/>
    <w:rsid w:val="00C400E4"/>
    <w:rsid w:val="00C40391"/>
    <w:rsid w:val="00C42967"/>
    <w:rsid w:val="00C46A98"/>
    <w:rsid w:val="00C5642F"/>
    <w:rsid w:val="00C63142"/>
    <w:rsid w:val="00C65726"/>
    <w:rsid w:val="00C9277B"/>
    <w:rsid w:val="00CB2389"/>
    <w:rsid w:val="00CB287D"/>
    <w:rsid w:val="00CB2C17"/>
    <w:rsid w:val="00CE1FB3"/>
    <w:rsid w:val="00CE34C0"/>
    <w:rsid w:val="00CE36DF"/>
    <w:rsid w:val="00CE40DE"/>
    <w:rsid w:val="00CF43DA"/>
    <w:rsid w:val="00D01984"/>
    <w:rsid w:val="00D045A9"/>
    <w:rsid w:val="00D14AA3"/>
    <w:rsid w:val="00D352F4"/>
    <w:rsid w:val="00D525DA"/>
    <w:rsid w:val="00D670AE"/>
    <w:rsid w:val="00D706BD"/>
    <w:rsid w:val="00D71532"/>
    <w:rsid w:val="00D7245A"/>
    <w:rsid w:val="00D72C00"/>
    <w:rsid w:val="00D85A10"/>
    <w:rsid w:val="00D8657D"/>
    <w:rsid w:val="00D908E7"/>
    <w:rsid w:val="00DA10F9"/>
    <w:rsid w:val="00DA5E88"/>
    <w:rsid w:val="00DB1C9C"/>
    <w:rsid w:val="00DC752A"/>
    <w:rsid w:val="00DE6421"/>
    <w:rsid w:val="00DF4290"/>
    <w:rsid w:val="00DF6107"/>
    <w:rsid w:val="00DF7288"/>
    <w:rsid w:val="00E10A3E"/>
    <w:rsid w:val="00E155FD"/>
    <w:rsid w:val="00E172B8"/>
    <w:rsid w:val="00E2452D"/>
    <w:rsid w:val="00E30324"/>
    <w:rsid w:val="00E50F0F"/>
    <w:rsid w:val="00E526D5"/>
    <w:rsid w:val="00E61279"/>
    <w:rsid w:val="00E6388E"/>
    <w:rsid w:val="00E65FB2"/>
    <w:rsid w:val="00E842D6"/>
    <w:rsid w:val="00E9284F"/>
    <w:rsid w:val="00EA4783"/>
    <w:rsid w:val="00EC46AF"/>
    <w:rsid w:val="00EF2D94"/>
    <w:rsid w:val="00F05603"/>
    <w:rsid w:val="00F06F1F"/>
    <w:rsid w:val="00F10760"/>
    <w:rsid w:val="00F115BF"/>
    <w:rsid w:val="00F33C2A"/>
    <w:rsid w:val="00F35864"/>
    <w:rsid w:val="00F50965"/>
    <w:rsid w:val="00F51FAF"/>
    <w:rsid w:val="00F67876"/>
    <w:rsid w:val="00F80A72"/>
    <w:rsid w:val="00FA5983"/>
    <w:rsid w:val="00FB1E4B"/>
    <w:rsid w:val="00FB22FB"/>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1C4644"/>
  <w15:docId w15:val="{80157339-7B93-4F08-B317-3641DC5D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Web 1" w:semiHidden="1"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376"/>
    <w:rPr>
      <w:sz w:val="24"/>
      <w:szCs w:val="24"/>
      <w:lang w:eastAsia="en-US"/>
    </w:rPr>
  </w:style>
  <w:style w:type="paragraph" w:styleId="Heading1">
    <w:name w:val="heading 1"/>
    <w:basedOn w:val="Normal"/>
    <w:next w:val="Normal"/>
    <w:link w:val="Heading1Char"/>
    <w:uiPriority w:val="99"/>
    <w:qFormat/>
    <w:rsid w:val="0095657A"/>
    <w:pPr>
      <w:keepNext/>
      <w:widowControl w:val="0"/>
      <w:autoSpaceDE w:val="0"/>
      <w:autoSpaceDN w:val="0"/>
      <w:adjustRightInd w:val="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5657A"/>
    <w:pPr>
      <w:keepNext/>
      <w:widowControl w:val="0"/>
      <w:autoSpaceDE w:val="0"/>
      <w:autoSpaceDN w:val="0"/>
      <w:adjustRightInd w:val="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57A"/>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95657A"/>
    <w:rPr>
      <w:rFonts w:ascii="Cambria" w:hAnsi="Cambria" w:cs="Times New Roman"/>
      <w:b/>
      <w:i/>
      <w:sz w:val="28"/>
      <w:lang w:eastAsia="en-US"/>
    </w:rPr>
  </w:style>
  <w:style w:type="paragraph" w:styleId="BalloonText">
    <w:name w:val="Balloon Text"/>
    <w:basedOn w:val="Normal"/>
    <w:link w:val="BalloonTextChar"/>
    <w:uiPriority w:val="99"/>
    <w:rsid w:val="0095657A"/>
    <w:rPr>
      <w:rFonts w:ascii="Tahoma" w:hAnsi="Tahoma"/>
      <w:sz w:val="16"/>
      <w:szCs w:val="16"/>
    </w:rPr>
  </w:style>
  <w:style w:type="character" w:customStyle="1" w:styleId="BalloonTextChar">
    <w:name w:val="Balloon Text Char"/>
    <w:basedOn w:val="DefaultParagraphFont"/>
    <w:link w:val="BalloonText"/>
    <w:uiPriority w:val="99"/>
    <w:semiHidden/>
    <w:locked/>
    <w:rsid w:val="0095657A"/>
    <w:rPr>
      <w:rFonts w:ascii="Tahoma" w:hAnsi="Tahoma" w:cs="Times New Roman"/>
      <w:sz w:val="16"/>
      <w:lang w:eastAsia="en-US"/>
    </w:rPr>
  </w:style>
  <w:style w:type="paragraph" w:styleId="Title">
    <w:name w:val="Title"/>
    <w:basedOn w:val="Normal"/>
    <w:link w:val="TitleChar"/>
    <w:uiPriority w:val="99"/>
    <w:qFormat/>
    <w:rsid w:val="0095657A"/>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5657A"/>
    <w:rPr>
      <w:rFonts w:ascii="Cambria" w:hAnsi="Cambria" w:cs="Times New Roman"/>
      <w:b/>
      <w:kern w:val="28"/>
      <w:sz w:val="32"/>
      <w:lang w:eastAsia="en-US"/>
    </w:rPr>
  </w:style>
  <w:style w:type="paragraph" w:styleId="Subtitle">
    <w:name w:val="Subtitle"/>
    <w:basedOn w:val="Normal"/>
    <w:link w:val="SubtitleChar"/>
    <w:uiPriority w:val="99"/>
    <w:qFormat/>
    <w:rsid w:val="0095657A"/>
    <w:pPr>
      <w:widowControl w:val="0"/>
      <w:autoSpaceDE w:val="0"/>
      <w:autoSpaceDN w:val="0"/>
      <w:adjustRightInd w:val="0"/>
      <w:jc w:val="center"/>
    </w:pPr>
    <w:rPr>
      <w:rFonts w:ascii="Cambria" w:hAnsi="Cambria"/>
    </w:rPr>
  </w:style>
  <w:style w:type="character" w:customStyle="1" w:styleId="SubtitleChar">
    <w:name w:val="Subtitle Char"/>
    <w:basedOn w:val="DefaultParagraphFont"/>
    <w:link w:val="Subtitle"/>
    <w:uiPriority w:val="99"/>
    <w:locked/>
    <w:rsid w:val="0095657A"/>
    <w:rPr>
      <w:rFonts w:ascii="Cambria" w:hAnsi="Cambria" w:cs="Times New Roman"/>
      <w:sz w:val="24"/>
      <w:lang w:eastAsia="en-US"/>
    </w:rPr>
  </w:style>
  <w:style w:type="paragraph" w:styleId="NormalIndent">
    <w:name w:val="Normal Indent"/>
    <w:basedOn w:val="Normal"/>
    <w:uiPriority w:val="99"/>
    <w:semiHidden/>
    <w:rsid w:val="0095657A"/>
    <w:pPr>
      <w:widowControl w:val="0"/>
      <w:autoSpaceDE w:val="0"/>
      <w:autoSpaceDN w:val="0"/>
      <w:adjustRightInd w:val="0"/>
      <w:spacing w:before="100" w:after="100"/>
      <w:ind w:left="851"/>
      <w:jc w:val="both"/>
    </w:pPr>
    <w:rPr>
      <w:rFonts w:ascii="Arial" w:hAnsi="Arial"/>
      <w:szCs w:val="20"/>
    </w:rPr>
  </w:style>
  <w:style w:type="paragraph" w:styleId="Header">
    <w:name w:val="header"/>
    <w:basedOn w:val="Normal"/>
    <w:link w:val="HeaderChar"/>
    <w:uiPriority w:val="99"/>
    <w:semiHidden/>
    <w:rsid w:val="0095657A"/>
    <w:pPr>
      <w:tabs>
        <w:tab w:val="center" w:pos="4153"/>
        <w:tab w:val="right" w:pos="8306"/>
      </w:tabs>
    </w:pPr>
  </w:style>
  <w:style w:type="character" w:customStyle="1" w:styleId="HeaderChar">
    <w:name w:val="Header Char"/>
    <w:basedOn w:val="DefaultParagraphFont"/>
    <w:link w:val="Header"/>
    <w:uiPriority w:val="99"/>
    <w:semiHidden/>
    <w:locked/>
    <w:rsid w:val="0095657A"/>
    <w:rPr>
      <w:rFonts w:cs="Times New Roman"/>
      <w:sz w:val="24"/>
      <w:lang w:eastAsia="en-US"/>
    </w:rPr>
  </w:style>
  <w:style w:type="paragraph" w:styleId="Footer">
    <w:name w:val="footer"/>
    <w:basedOn w:val="Normal"/>
    <w:link w:val="FooterChar"/>
    <w:uiPriority w:val="99"/>
    <w:rsid w:val="0095657A"/>
    <w:pPr>
      <w:tabs>
        <w:tab w:val="center" w:pos="4153"/>
        <w:tab w:val="right" w:pos="8306"/>
      </w:tabs>
    </w:pPr>
  </w:style>
  <w:style w:type="character" w:customStyle="1" w:styleId="FooterChar">
    <w:name w:val="Footer Char"/>
    <w:basedOn w:val="DefaultParagraphFont"/>
    <w:link w:val="Footer"/>
    <w:uiPriority w:val="99"/>
    <w:locked/>
    <w:rsid w:val="0095657A"/>
    <w:rPr>
      <w:rFonts w:cs="Times New Roman"/>
      <w:sz w:val="24"/>
      <w:lang w:eastAsia="en-US"/>
    </w:rPr>
  </w:style>
  <w:style w:type="paragraph" w:styleId="ListParagraph">
    <w:name w:val="List Paragraph"/>
    <w:basedOn w:val="Normal"/>
    <w:uiPriority w:val="34"/>
    <w:qFormat/>
    <w:rsid w:val="00A7742F"/>
    <w:pPr>
      <w:ind w:left="720"/>
    </w:pPr>
  </w:style>
  <w:style w:type="paragraph" w:customStyle="1" w:styleId="t1">
    <w:name w:val="t1"/>
    <w:basedOn w:val="Normal"/>
    <w:rsid w:val="00D72C00"/>
    <w:pPr>
      <w:overflowPunct w:val="0"/>
      <w:autoSpaceDE w:val="0"/>
      <w:autoSpaceDN w:val="0"/>
      <w:adjustRightInd w:val="0"/>
      <w:spacing w:line="240" w:lineRule="atLeast"/>
      <w:textAlignment w:val="baseline"/>
    </w:pPr>
    <w:rPr>
      <w:szCs w:val="20"/>
      <w:lang w:val="en-US"/>
    </w:rPr>
  </w:style>
  <w:style w:type="character" w:styleId="CommentReference">
    <w:name w:val="annotation reference"/>
    <w:basedOn w:val="DefaultParagraphFont"/>
    <w:uiPriority w:val="99"/>
    <w:semiHidden/>
    <w:rsid w:val="00D01984"/>
    <w:rPr>
      <w:rFonts w:cs="Times New Roman"/>
      <w:sz w:val="16"/>
      <w:szCs w:val="16"/>
    </w:rPr>
  </w:style>
  <w:style w:type="paragraph" w:styleId="CommentText">
    <w:name w:val="annotation text"/>
    <w:basedOn w:val="Normal"/>
    <w:link w:val="CommentTextChar"/>
    <w:uiPriority w:val="99"/>
    <w:semiHidden/>
    <w:rsid w:val="00D01984"/>
    <w:rPr>
      <w:sz w:val="20"/>
      <w:szCs w:val="20"/>
    </w:rPr>
  </w:style>
  <w:style w:type="character" w:customStyle="1" w:styleId="CommentTextChar">
    <w:name w:val="Comment Text Char"/>
    <w:basedOn w:val="DefaultParagraphFont"/>
    <w:link w:val="CommentText"/>
    <w:uiPriority w:val="99"/>
    <w:semiHidden/>
    <w:locked/>
    <w:rsid w:val="00D01984"/>
    <w:rPr>
      <w:rFonts w:cs="Times New Roman"/>
      <w:lang w:eastAsia="en-US"/>
    </w:rPr>
  </w:style>
  <w:style w:type="paragraph" w:styleId="CommentSubject">
    <w:name w:val="annotation subject"/>
    <w:basedOn w:val="CommentText"/>
    <w:next w:val="CommentText"/>
    <w:link w:val="CommentSubjectChar"/>
    <w:uiPriority w:val="99"/>
    <w:semiHidden/>
    <w:rsid w:val="00D01984"/>
    <w:rPr>
      <w:b/>
      <w:bCs/>
    </w:rPr>
  </w:style>
  <w:style w:type="character" w:customStyle="1" w:styleId="CommentSubjectChar">
    <w:name w:val="Comment Subject Char"/>
    <w:basedOn w:val="CommentTextChar"/>
    <w:link w:val="CommentSubject"/>
    <w:uiPriority w:val="99"/>
    <w:semiHidden/>
    <w:locked/>
    <w:rsid w:val="00D01984"/>
    <w:rPr>
      <w:rFonts w:cs="Times New Roman"/>
      <w:b/>
      <w:bCs/>
      <w:lang w:eastAsia="en-US"/>
    </w:rPr>
  </w:style>
  <w:style w:type="paragraph" w:customStyle="1" w:styleId="paragraph">
    <w:name w:val="paragraph"/>
    <w:basedOn w:val="Normal"/>
    <w:uiPriority w:val="99"/>
    <w:rsid w:val="00FB22FB"/>
    <w:pPr>
      <w:spacing w:before="100" w:beforeAutospacing="1" w:after="100" w:afterAutospacing="1"/>
    </w:pPr>
    <w:rPr>
      <w:lang w:eastAsia="en-GB"/>
    </w:rPr>
  </w:style>
  <w:style w:type="character" w:customStyle="1" w:styleId="normaltextrun">
    <w:name w:val="normaltextrun"/>
    <w:basedOn w:val="DefaultParagraphFont"/>
    <w:uiPriority w:val="99"/>
    <w:rsid w:val="00FB22FB"/>
    <w:rPr>
      <w:rFonts w:cs="Times New Roman"/>
    </w:rPr>
  </w:style>
  <w:style w:type="character" w:customStyle="1" w:styleId="eop">
    <w:name w:val="eop"/>
    <w:basedOn w:val="DefaultParagraphFont"/>
    <w:uiPriority w:val="99"/>
    <w:rsid w:val="00FB22FB"/>
    <w:rPr>
      <w:rFonts w:cs="Times New Roman"/>
    </w:rPr>
  </w:style>
  <w:style w:type="character" w:customStyle="1" w:styleId="apple-converted-space">
    <w:name w:val="apple-converted-space"/>
    <w:basedOn w:val="DefaultParagraphFont"/>
    <w:uiPriority w:val="99"/>
    <w:rsid w:val="00FB22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73610">
      <w:marLeft w:val="0"/>
      <w:marRight w:val="0"/>
      <w:marTop w:val="0"/>
      <w:marBottom w:val="0"/>
      <w:divBdr>
        <w:top w:val="none" w:sz="0" w:space="0" w:color="auto"/>
        <w:left w:val="none" w:sz="0" w:space="0" w:color="auto"/>
        <w:bottom w:val="none" w:sz="0" w:space="0" w:color="auto"/>
        <w:right w:val="none" w:sz="0" w:space="0" w:color="auto"/>
      </w:divBdr>
      <w:divsChild>
        <w:div w:id="245773606">
          <w:marLeft w:val="0"/>
          <w:marRight w:val="0"/>
          <w:marTop w:val="0"/>
          <w:marBottom w:val="0"/>
          <w:divBdr>
            <w:top w:val="none" w:sz="0" w:space="0" w:color="auto"/>
            <w:left w:val="none" w:sz="0" w:space="0" w:color="auto"/>
            <w:bottom w:val="none" w:sz="0" w:space="0" w:color="auto"/>
            <w:right w:val="none" w:sz="0" w:space="0" w:color="auto"/>
          </w:divBdr>
        </w:div>
        <w:div w:id="245773607">
          <w:marLeft w:val="0"/>
          <w:marRight w:val="0"/>
          <w:marTop w:val="0"/>
          <w:marBottom w:val="0"/>
          <w:divBdr>
            <w:top w:val="none" w:sz="0" w:space="0" w:color="auto"/>
            <w:left w:val="none" w:sz="0" w:space="0" w:color="auto"/>
            <w:bottom w:val="none" w:sz="0" w:space="0" w:color="auto"/>
            <w:right w:val="none" w:sz="0" w:space="0" w:color="auto"/>
          </w:divBdr>
        </w:div>
        <w:div w:id="245773608">
          <w:marLeft w:val="0"/>
          <w:marRight w:val="0"/>
          <w:marTop w:val="0"/>
          <w:marBottom w:val="0"/>
          <w:divBdr>
            <w:top w:val="none" w:sz="0" w:space="0" w:color="auto"/>
            <w:left w:val="none" w:sz="0" w:space="0" w:color="auto"/>
            <w:bottom w:val="none" w:sz="0" w:space="0" w:color="auto"/>
            <w:right w:val="none" w:sz="0" w:space="0" w:color="auto"/>
          </w:divBdr>
        </w:div>
        <w:div w:id="245773609">
          <w:marLeft w:val="0"/>
          <w:marRight w:val="0"/>
          <w:marTop w:val="0"/>
          <w:marBottom w:val="0"/>
          <w:divBdr>
            <w:top w:val="none" w:sz="0" w:space="0" w:color="auto"/>
            <w:left w:val="none" w:sz="0" w:space="0" w:color="auto"/>
            <w:bottom w:val="none" w:sz="0" w:space="0" w:color="auto"/>
            <w:right w:val="none" w:sz="0" w:space="0" w:color="auto"/>
          </w:divBdr>
        </w:div>
        <w:div w:id="245773611">
          <w:marLeft w:val="0"/>
          <w:marRight w:val="0"/>
          <w:marTop w:val="0"/>
          <w:marBottom w:val="0"/>
          <w:divBdr>
            <w:top w:val="none" w:sz="0" w:space="0" w:color="auto"/>
            <w:left w:val="none" w:sz="0" w:space="0" w:color="auto"/>
            <w:bottom w:val="none" w:sz="0" w:space="0" w:color="auto"/>
            <w:right w:val="none" w:sz="0" w:space="0" w:color="auto"/>
          </w:divBdr>
        </w:div>
        <w:div w:id="245773612">
          <w:marLeft w:val="0"/>
          <w:marRight w:val="0"/>
          <w:marTop w:val="0"/>
          <w:marBottom w:val="0"/>
          <w:divBdr>
            <w:top w:val="none" w:sz="0" w:space="0" w:color="auto"/>
            <w:left w:val="none" w:sz="0" w:space="0" w:color="auto"/>
            <w:bottom w:val="none" w:sz="0" w:space="0" w:color="auto"/>
            <w:right w:val="none" w:sz="0" w:space="0" w:color="auto"/>
          </w:divBdr>
        </w:div>
        <w:div w:id="2457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22F0-A001-4E18-AAC9-8411250D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GADDUM CENTRE</vt:lpstr>
      <vt:lpstr>        /</vt:lpstr>
      <vt:lpstr>        </vt:lpstr>
      <vt:lpstr>        </vt:lpstr>
      <vt:lpstr>        Job Description: 	Manchester Carers Contact Point Administration Officer </vt:lpstr>
      <vt:lpstr>        </vt:lpstr>
    </vt:vector>
  </TitlesOfParts>
  <Company>Gaddum Centre - PPIH</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GADDUM CENTRE</dc:title>
  <dc:subject/>
  <dc:creator>Jackie Oldham</dc:creator>
  <cp:keywords/>
  <dc:description/>
  <cp:lastModifiedBy>Charlotte Brown</cp:lastModifiedBy>
  <cp:revision>3</cp:revision>
  <cp:lastPrinted>2017-06-27T14:01:00Z</cp:lastPrinted>
  <dcterms:created xsi:type="dcterms:W3CDTF">2020-05-03T17:58:00Z</dcterms:created>
  <dcterms:modified xsi:type="dcterms:W3CDTF">2020-05-05T11:36:00Z</dcterms:modified>
</cp:coreProperties>
</file>