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DF" w:rsidRPr="00744ADF" w:rsidRDefault="00744ADF" w:rsidP="00744ADF">
      <w:pPr>
        <w:pStyle w:val="NoSpacing"/>
        <w:ind w:left="2160" w:firstLine="720"/>
        <w:rPr>
          <w:rFonts w:ascii="Tahoma" w:hAnsi="Tahoma" w:cs="Tahoma"/>
          <w:sz w:val="24"/>
          <w:szCs w:val="24"/>
        </w:rPr>
      </w:pPr>
      <w:r>
        <w:rPr>
          <w:noProof/>
          <w:lang w:eastAsia="en-GB"/>
        </w:rPr>
        <w:drawing>
          <wp:inline distT="0" distB="0" distL="0" distR="0" wp14:anchorId="19A14321" wp14:editId="5A98FA97">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p>
    <w:p w:rsidR="00744ADF" w:rsidRPr="00744ADF" w:rsidRDefault="00744ADF" w:rsidP="00376875">
      <w:pPr>
        <w:pStyle w:val="NoSpacing"/>
        <w:rPr>
          <w:rFonts w:ascii="Tahoma" w:hAnsi="Tahoma" w:cs="Tahoma"/>
          <w:sz w:val="24"/>
          <w:szCs w:val="24"/>
        </w:rPr>
      </w:pPr>
    </w:p>
    <w:p w:rsidR="00744ADF" w:rsidRPr="00744ADF" w:rsidRDefault="00744ADF" w:rsidP="00744ADF">
      <w:pPr>
        <w:spacing w:after="0" w:line="240" w:lineRule="auto"/>
        <w:ind w:left="3336"/>
        <w:rPr>
          <w:rFonts w:ascii="Tahoma" w:hAnsi="Tahoma" w:cs="Tahoma"/>
          <w:b/>
          <w:bCs/>
          <w:sz w:val="24"/>
          <w:szCs w:val="24"/>
        </w:rPr>
      </w:pPr>
      <w:r w:rsidRPr="00744ADF">
        <w:rPr>
          <w:rFonts w:ascii="Tahoma" w:hAnsi="Tahoma" w:cs="Tahoma"/>
          <w:b/>
          <w:bCs/>
          <w:sz w:val="24"/>
          <w:szCs w:val="24"/>
        </w:rPr>
        <w:t>Job Description</w:t>
      </w:r>
    </w:p>
    <w:p w:rsidR="00744ADF" w:rsidRPr="00744ADF" w:rsidRDefault="00744ADF" w:rsidP="00744ADF">
      <w:pPr>
        <w:spacing w:after="0" w:line="240" w:lineRule="auto"/>
        <w:rPr>
          <w:rFonts w:ascii="Tahoma" w:hAnsi="Tahoma" w:cs="Tahoma"/>
          <w:sz w:val="24"/>
          <w:szCs w:val="24"/>
        </w:rPr>
      </w:pPr>
    </w:p>
    <w:p w:rsidR="00744ADF" w:rsidRPr="00744ADF" w:rsidRDefault="00744ADF" w:rsidP="00744ADF">
      <w:pPr>
        <w:spacing w:after="0" w:line="240" w:lineRule="auto"/>
        <w:rPr>
          <w:rFonts w:ascii="Tahoma" w:hAnsi="Tahoma" w:cs="Tahoma"/>
          <w:sz w:val="24"/>
          <w:szCs w:val="24"/>
        </w:rPr>
      </w:pPr>
      <w:bookmarkStart w:id="0" w:name="_GoBack"/>
      <w:r w:rsidRPr="00744ADF">
        <w:rPr>
          <w:rFonts w:ascii="Tahoma" w:hAnsi="Tahoma" w:cs="Tahoma"/>
          <w:b/>
          <w:sz w:val="24"/>
          <w:szCs w:val="24"/>
        </w:rPr>
        <w:t>Job Title</w:t>
      </w:r>
      <w:r>
        <w:rPr>
          <w:rFonts w:ascii="Tahoma" w:hAnsi="Tahoma" w:cs="Tahoma"/>
          <w:sz w:val="24"/>
          <w:szCs w:val="24"/>
        </w:rPr>
        <w:t>: Therapeutic Social Worker – Rochdale Palliative Care</w:t>
      </w:r>
    </w:p>
    <w:p w:rsidR="00744ADF" w:rsidRPr="00744ADF" w:rsidRDefault="00744ADF" w:rsidP="00744ADF">
      <w:pPr>
        <w:spacing w:after="0" w:line="240" w:lineRule="auto"/>
        <w:rPr>
          <w:rFonts w:ascii="Tahoma" w:hAnsi="Tahoma" w:cs="Tahoma"/>
          <w:sz w:val="24"/>
          <w:szCs w:val="24"/>
        </w:rPr>
      </w:pPr>
      <w:r w:rsidRPr="00744ADF">
        <w:rPr>
          <w:rFonts w:ascii="Tahoma" w:hAnsi="Tahoma" w:cs="Tahoma"/>
          <w:b/>
          <w:sz w:val="24"/>
          <w:szCs w:val="24"/>
        </w:rPr>
        <w:t>Accountable to</w:t>
      </w:r>
      <w:r w:rsidRPr="00744ADF">
        <w:rPr>
          <w:rFonts w:ascii="Tahoma" w:hAnsi="Tahoma" w:cs="Tahoma"/>
          <w:sz w:val="24"/>
          <w:szCs w:val="24"/>
        </w:rPr>
        <w:t>: Head of Services</w:t>
      </w:r>
    </w:p>
    <w:p w:rsidR="00744ADF" w:rsidRPr="00744ADF" w:rsidRDefault="00744ADF" w:rsidP="00744ADF">
      <w:pPr>
        <w:spacing w:after="0" w:line="240" w:lineRule="auto"/>
        <w:rPr>
          <w:rFonts w:ascii="Tahoma" w:hAnsi="Tahoma" w:cs="Tahoma"/>
          <w:b/>
          <w:sz w:val="24"/>
          <w:szCs w:val="24"/>
        </w:rPr>
      </w:pPr>
      <w:r w:rsidRPr="00744ADF">
        <w:rPr>
          <w:rFonts w:ascii="Tahoma" w:hAnsi="Tahoma" w:cs="Tahoma"/>
          <w:b/>
          <w:sz w:val="24"/>
          <w:szCs w:val="24"/>
        </w:rPr>
        <w:t xml:space="preserve">Responsible to: </w:t>
      </w:r>
      <w:r w:rsidRPr="00744ADF">
        <w:rPr>
          <w:rFonts w:ascii="Tahoma" w:hAnsi="Tahoma" w:cs="Tahoma"/>
          <w:sz w:val="24"/>
          <w:szCs w:val="24"/>
        </w:rPr>
        <w:t>Therapy Services Manager</w:t>
      </w:r>
    </w:p>
    <w:p w:rsidR="00744ADF" w:rsidRPr="00744ADF" w:rsidRDefault="00744ADF" w:rsidP="00744ADF">
      <w:pPr>
        <w:spacing w:after="0" w:line="240" w:lineRule="auto"/>
        <w:rPr>
          <w:rFonts w:ascii="Tahoma" w:hAnsi="Tahoma" w:cs="Tahoma"/>
          <w:sz w:val="24"/>
          <w:szCs w:val="24"/>
        </w:rPr>
      </w:pPr>
      <w:r w:rsidRPr="00744ADF">
        <w:rPr>
          <w:rFonts w:ascii="Tahoma" w:hAnsi="Tahoma" w:cs="Tahoma"/>
          <w:b/>
          <w:sz w:val="24"/>
          <w:szCs w:val="24"/>
        </w:rPr>
        <w:t>Reporting to</w:t>
      </w:r>
      <w:r w:rsidRPr="00744ADF">
        <w:rPr>
          <w:rFonts w:ascii="Tahoma" w:hAnsi="Tahoma" w:cs="Tahoma"/>
          <w:sz w:val="24"/>
          <w:szCs w:val="24"/>
        </w:rPr>
        <w:t>: Team Leader</w:t>
      </w:r>
    </w:p>
    <w:p w:rsidR="00744ADF" w:rsidRPr="00744ADF" w:rsidRDefault="00744ADF" w:rsidP="00744ADF">
      <w:pPr>
        <w:spacing w:after="0" w:line="240" w:lineRule="auto"/>
        <w:rPr>
          <w:rFonts w:ascii="Tahoma" w:hAnsi="Tahoma" w:cs="Tahoma"/>
          <w:sz w:val="24"/>
          <w:szCs w:val="24"/>
        </w:rPr>
      </w:pPr>
      <w:r w:rsidRPr="00744ADF">
        <w:rPr>
          <w:rFonts w:ascii="Tahoma" w:hAnsi="Tahoma" w:cs="Tahoma"/>
          <w:b/>
          <w:sz w:val="24"/>
          <w:szCs w:val="24"/>
        </w:rPr>
        <w:t>Location</w:t>
      </w:r>
      <w:r w:rsidRPr="00744ADF">
        <w:rPr>
          <w:rFonts w:ascii="Tahoma" w:hAnsi="Tahoma" w:cs="Tahoma"/>
          <w:sz w:val="24"/>
          <w:szCs w:val="24"/>
        </w:rPr>
        <w:t xml:space="preserve">: Office base at Lock 50, Rochdale, </w:t>
      </w:r>
      <w:proofErr w:type="gramStart"/>
      <w:r w:rsidRPr="00744ADF">
        <w:rPr>
          <w:rFonts w:ascii="Tahoma" w:hAnsi="Tahoma" w:cs="Tahoma"/>
          <w:sz w:val="24"/>
          <w:szCs w:val="24"/>
        </w:rPr>
        <w:t>role</w:t>
      </w:r>
      <w:proofErr w:type="gramEnd"/>
      <w:r>
        <w:rPr>
          <w:rFonts w:ascii="Tahoma" w:hAnsi="Tahoma" w:cs="Tahoma"/>
          <w:sz w:val="24"/>
          <w:szCs w:val="24"/>
        </w:rPr>
        <w:t xml:space="preserve"> will involve working across Rochdale</w:t>
      </w:r>
    </w:p>
    <w:p w:rsidR="00744ADF" w:rsidRPr="00744ADF" w:rsidRDefault="00744ADF" w:rsidP="00744ADF">
      <w:pPr>
        <w:spacing w:after="0" w:line="240" w:lineRule="auto"/>
        <w:rPr>
          <w:rFonts w:ascii="Tahoma" w:hAnsi="Tahoma" w:cs="Tahoma"/>
          <w:sz w:val="24"/>
          <w:szCs w:val="24"/>
        </w:rPr>
      </w:pPr>
      <w:r w:rsidRPr="00744ADF">
        <w:rPr>
          <w:rFonts w:ascii="Tahoma" w:hAnsi="Tahoma" w:cs="Tahoma"/>
          <w:b/>
          <w:sz w:val="24"/>
          <w:szCs w:val="24"/>
        </w:rPr>
        <w:t>Salary</w:t>
      </w:r>
      <w:r>
        <w:rPr>
          <w:rFonts w:ascii="Tahoma" w:hAnsi="Tahoma" w:cs="Tahoma"/>
          <w:sz w:val="24"/>
          <w:szCs w:val="24"/>
        </w:rPr>
        <w:t xml:space="preserve">: </w:t>
      </w:r>
      <w:r w:rsidRPr="00DA1F67">
        <w:rPr>
          <w:rFonts w:ascii="Tahoma" w:hAnsi="Tahoma" w:cs="Tahoma"/>
          <w:sz w:val="24"/>
          <w:szCs w:val="24"/>
        </w:rPr>
        <w:t>NJC scale 26-28, £22,937 - £24,472 pro rata</w:t>
      </w:r>
    </w:p>
    <w:p w:rsidR="00744ADF" w:rsidRDefault="00744ADF" w:rsidP="00744ADF">
      <w:pPr>
        <w:spacing w:after="0" w:line="240" w:lineRule="auto"/>
        <w:rPr>
          <w:rFonts w:ascii="Tahoma" w:hAnsi="Tahoma" w:cs="Tahoma"/>
          <w:sz w:val="24"/>
          <w:szCs w:val="24"/>
        </w:rPr>
      </w:pPr>
      <w:r w:rsidRPr="00744ADF">
        <w:rPr>
          <w:rFonts w:ascii="Tahoma" w:hAnsi="Tahoma" w:cs="Tahoma"/>
          <w:b/>
          <w:sz w:val="24"/>
          <w:szCs w:val="24"/>
        </w:rPr>
        <w:t xml:space="preserve">Hours: </w:t>
      </w:r>
      <w:r>
        <w:rPr>
          <w:rFonts w:ascii="Tahoma" w:hAnsi="Tahoma" w:cs="Tahoma"/>
          <w:sz w:val="24"/>
          <w:szCs w:val="24"/>
        </w:rPr>
        <w:t>17.5 hours per week</w:t>
      </w:r>
    </w:p>
    <w:p w:rsidR="00744ADF" w:rsidRDefault="00744ADF" w:rsidP="00744ADF">
      <w:pPr>
        <w:spacing w:after="0" w:line="240" w:lineRule="auto"/>
        <w:rPr>
          <w:rFonts w:ascii="Tahoma" w:hAnsi="Tahoma" w:cs="Tahoma"/>
          <w:sz w:val="24"/>
          <w:szCs w:val="24"/>
        </w:rPr>
      </w:pPr>
    </w:p>
    <w:p w:rsidR="00744ADF" w:rsidRDefault="00744ADF" w:rsidP="00744ADF">
      <w:pPr>
        <w:spacing w:after="0" w:line="240" w:lineRule="auto"/>
        <w:rPr>
          <w:rFonts w:ascii="Tahoma" w:hAnsi="Tahoma" w:cs="Tahoma"/>
          <w:b/>
          <w:sz w:val="24"/>
          <w:szCs w:val="24"/>
        </w:rPr>
      </w:pPr>
      <w:r>
        <w:rPr>
          <w:rFonts w:ascii="Tahoma" w:hAnsi="Tahoma" w:cs="Tahoma"/>
          <w:b/>
          <w:sz w:val="24"/>
          <w:szCs w:val="24"/>
        </w:rPr>
        <w:t>Job Summary</w:t>
      </w:r>
    </w:p>
    <w:p w:rsidR="00744ADF" w:rsidRDefault="00744ADF" w:rsidP="00744ADF">
      <w:pPr>
        <w:spacing w:after="0" w:line="240" w:lineRule="auto"/>
        <w:rPr>
          <w:rFonts w:ascii="Tahoma" w:hAnsi="Tahoma" w:cs="Tahoma"/>
          <w:sz w:val="24"/>
          <w:szCs w:val="24"/>
        </w:rPr>
      </w:pPr>
      <w:r>
        <w:rPr>
          <w:rFonts w:ascii="Tahoma" w:hAnsi="Tahoma" w:cs="Tahoma"/>
          <w:sz w:val="24"/>
          <w:szCs w:val="24"/>
        </w:rPr>
        <w:t>Working with community nursing team in Rochdale to improve access to support for families where there is a child with a life limiting or terminal condition. Working with the family to offer a package of support tailored to their needs</w:t>
      </w:r>
      <w:r w:rsidR="00665123">
        <w:rPr>
          <w:rFonts w:ascii="Tahoma" w:hAnsi="Tahoma" w:cs="Tahoma"/>
          <w:sz w:val="24"/>
          <w:szCs w:val="24"/>
        </w:rPr>
        <w:t xml:space="preserve"> to build resilience and to develop coping strategies</w:t>
      </w:r>
    </w:p>
    <w:p w:rsidR="00744ADF" w:rsidRPr="00744ADF" w:rsidRDefault="00744ADF" w:rsidP="00744ADF">
      <w:pPr>
        <w:spacing w:after="0" w:line="240" w:lineRule="auto"/>
        <w:rPr>
          <w:rFonts w:ascii="Tahoma" w:hAnsi="Tahoma" w:cs="Tahoma"/>
          <w:sz w:val="24"/>
          <w:szCs w:val="24"/>
        </w:rPr>
      </w:pPr>
    </w:p>
    <w:p w:rsidR="00665123" w:rsidRDefault="00744ADF" w:rsidP="00744ADF">
      <w:pPr>
        <w:spacing w:after="0" w:line="240" w:lineRule="auto"/>
        <w:rPr>
          <w:rFonts w:ascii="Tahoma" w:hAnsi="Tahoma" w:cs="Tahoma"/>
          <w:b/>
          <w:sz w:val="24"/>
          <w:szCs w:val="24"/>
        </w:rPr>
      </w:pPr>
      <w:r>
        <w:rPr>
          <w:rFonts w:ascii="Tahoma" w:hAnsi="Tahoma" w:cs="Tahoma"/>
          <w:b/>
          <w:sz w:val="24"/>
          <w:szCs w:val="24"/>
        </w:rPr>
        <w:t>Job Purpose</w:t>
      </w:r>
    </w:p>
    <w:p w:rsidR="00665123" w:rsidRPr="00744ADF" w:rsidRDefault="00665123" w:rsidP="00665123">
      <w:pPr>
        <w:pStyle w:val="NoSpacing"/>
        <w:rPr>
          <w:rFonts w:ascii="Tahoma" w:hAnsi="Tahoma" w:cs="Tahoma"/>
          <w:sz w:val="24"/>
          <w:szCs w:val="24"/>
        </w:rPr>
      </w:pPr>
      <w:r>
        <w:rPr>
          <w:rFonts w:ascii="Tahoma" w:hAnsi="Tahoma" w:cs="Tahoma"/>
          <w:sz w:val="24"/>
          <w:szCs w:val="24"/>
        </w:rPr>
        <w:t>To take and manage</w:t>
      </w:r>
      <w:r w:rsidRPr="00744ADF">
        <w:rPr>
          <w:rFonts w:ascii="Tahoma" w:hAnsi="Tahoma" w:cs="Tahoma"/>
          <w:sz w:val="24"/>
          <w:szCs w:val="24"/>
        </w:rPr>
        <w:t xml:space="preserve"> referrals from Specialist Community Nursing Teams; then in partnership with the families assess needs and find appropriate ways to work towards meeting them and increase family resilience.</w:t>
      </w:r>
    </w:p>
    <w:p w:rsidR="00665123" w:rsidRPr="00744ADF" w:rsidRDefault="00665123" w:rsidP="00665123">
      <w:pPr>
        <w:pStyle w:val="NoSpacing"/>
        <w:rPr>
          <w:rFonts w:ascii="Tahoma" w:hAnsi="Tahoma" w:cs="Tahoma"/>
          <w:b/>
          <w:sz w:val="24"/>
          <w:szCs w:val="24"/>
        </w:rPr>
      </w:pPr>
    </w:p>
    <w:p w:rsidR="00665123" w:rsidRPr="00744ADF" w:rsidRDefault="00665123" w:rsidP="00665123">
      <w:pPr>
        <w:pStyle w:val="NoSpacing"/>
        <w:rPr>
          <w:rFonts w:ascii="Tahoma" w:hAnsi="Tahoma" w:cs="Tahoma"/>
          <w:sz w:val="24"/>
          <w:szCs w:val="24"/>
        </w:rPr>
      </w:pPr>
      <w:r w:rsidRPr="00744ADF">
        <w:rPr>
          <w:rFonts w:ascii="Tahoma" w:hAnsi="Tahoma" w:cs="Tahoma"/>
          <w:sz w:val="24"/>
          <w:szCs w:val="24"/>
        </w:rPr>
        <w:t>T</w:t>
      </w:r>
      <w:r>
        <w:rPr>
          <w:rFonts w:ascii="Tahoma" w:hAnsi="Tahoma" w:cs="Tahoma"/>
          <w:sz w:val="24"/>
          <w:szCs w:val="24"/>
        </w:rPr>
        <w:t xml:space="preserve">o work with </w:t>
      </w:r>
      <w:proofErr w:type="spellStart"/>
      <w:r>
        <w:rPr>
          <w:rFonts w:ascii="Tahoma" w:hAnsi="Tahoma" w:cs="Tahoma"/>
          <w:sz w:val="24"/>
          <w:szCs w:val="24"/>
        </w:rPr>
        <w:t>Gaddum</w:t>
      </w:r>
      <w:proofErr w:type="spellEnd"/>
      <w:r w:rsidRPr="00744ADF">
        <w:rPr>
          <w:rFonts w:ascii="Tahoma" w:hAnsi="Tahoma" w:cs="Tahoma"/>
          <w:sz w:val="24"/>
          <w:szCs w:val="24"/>
        </w:rPr>
        <w:t xml:space="preserve"> to develop tr</w:t>
      </w:r>
      <w:r>
        <w:rPr>
          <w:rFonts w:ascii="Tahoma" w:hAnsi="Tahoma" w:cs="Tahoma"/>
          <w:sz w:val="24"/>
          <w:szCs w:val="24"/>
        </w:rPr>
        <w:t xml:space="preserve">aining programmes for nursing, </w:t>
      </w:r>
      <w:r w:rsidRPr="00744ADF">
        <w:rPr>
          <w:rFonts w:ascii="Tahoma" w:hAnsi="Tahoma" w:cs="Tahoma"/>
          <w:sz w:val="24"/>
          <w:szCs w:val="24"/>
        </w:rPr>
        <w:t>para- medical and relevant third sector staff.</w:t>
      </w:r>
    </w:p>
    <w:p w:rsidR="00665123" w:rsidRPr="00744ADF" w:rsidRDefault="00665123" w:rsidP="00665123">
      <w:pPr>
        <w:pStyle w:val="NoSpacing"/>
        <w:rPr>
          <w:rFonts w:ascii="Tahoma" w:hAnsi="Tahoma" w:cs="Tahoma"/>
          <w:sz w:val="24"/>
          <w:szCs w:val="24"/>
        </w:rPr>
      </w:pPr>
    </w:p>
    <w:p w:rsidR="00665123" w:rsidRPr="00744ADF" w:rsidRDefault="00665123" w:rsidP="00665123">
      <w:pPr>
        <w:pStyle w:val="NoSpacing"/>
        <w:rPr>
          <w:rFonts w:ascii="Tahoma" w:hAnsi="Tahoma" w:cs="Tahoma"/>
          <w:sz w:val="24"/>
          <w:szCs w:val="24"/>
        </w:rPr>
      </w:pPr>
      <w:r w:rsidRPr="00744ADF">
        <w:rPr>
          <w:rFonts w:ascii="Tahoma" w:hAnsi="Tahoma" w:cs="Tahoma"/>
          <w:sz w:val="24"/>
          <w:szCs w:val="24"/>
        </w:rPr>
        <w:t>To raise the profile of the Children and Families Paediatric Palliative Care Se</w:t>
      </w:r>
      <w:r>
        <w:rPr>
          <w:rFonts w:ascii="Tahoma" w:hAnsi="Tahoma" w:cs="Tahoma"/>
          <w:sz w:val="24"/>
          <w:szCs w:val="24"/>
        </w:rPr>
        <w:t>rvice in Rochdale with relevant stakeholders.</w:t>
      </w:r>
    </w:p>
    <w:p w:rsidR="00665123" w:rsidRPr="00744ADF" w:rsidRDefault="00665123" w:rsidP="00665123">
      <w:pPr>
        <w:pStyle w:val="NoSpacing"/>
        <w:rPr>
          <w:rFonts w:ascii="Tahoma" w:hAnsi="Tahoma" w:cs="Tahoma"/>
          <w:sz w:val="24"/>
          <w:szCs w:val="24"/>
        </w:rPr>
      </w:pPr>
    </w:p>
    <w:p w:rsidR="00665123" w:rsidRPr="00744ADF" w:rsidRDefault="00665123" w:rsidP="00665123">
      <w:pPr>
        <w:pStyle w:val="NoSpacing"/>
        <w:rPr>
          <w:rFonts w:ascii="Tahoma" w:hAnsi="Tahoma" w:cs="Tahoma"/>
          <w:sz w:val="24"/>
          <w:szCs w:val="24"/>
        </w:rPr>
      </w:pPr>
      <w:r w:rsidRPr="00744ADF">
        <w:rPr>
          <w:rFonts w:ascii="Tahoma" w:hAnsi="Tahoma" w:cs="Tahoma"/>
          <w:sz w:val="24"/>
          <w:szCs w:val="24"/>
        </w:rPr>
        <w:t>To work in partnership with other organisations providing services to families on our case load.</w:t>
      </w:r>
    </w:p>
    <w:p w:rsidR="00665123" w:rsidRDefault="00665123" w:rsidP="00744ADF">
      <w:pPr>
        <w:spacing w:after="0" w:line="240" w:lineRule="auto"/>
        <w:rPr>
          <w:rFonts w:ascii="Tahoma" w:hAnsi="Tahoma" w:cs="Tahoma"/>
          <w:b/>
          <w:sz w:val="24"/>
          <w:szCs w:val="24"/>
        </w:rPr>
      </w:pPr>
    </w:p>
    <w:bookmarkEnd w:id="0"/>
    <w:p w:rsidR="00376875" w:rsidRPr="00744ADF" w:rsidRDefault="00376875" w:rsidP="00376875">
      <w:pPr>
        <w:pStyle w:val="NoSpacing"/>
        <w:rPr>
          <w:rFonts w:ascii="Tahoma" w:hAnsi="Tahoma" w:cs="Tahoma"/>
          <w:sz w:val="24"/>
          <w:szCs w:val="24"/>
        </w:rPr>
      </w:pPr>
    </w:p>
    <w:p w:rsidR="00376875" w:rsidRPr="00744ADF" w:rsidRDefault="00376875" w:rsidP="00376875">
      <w:pPr>
        <w:pStyle w:val="NoSpacing"/>
        <w:rPr>
          <w:rFonts w:ascii="Tahoma" w:hAnsi="Tahoma" w:cs="Tahoma"/>
          <w:b/>
          <w:sz w:val="24"/>
          <w:szCs w:val="24"/>
        </w:rPr>
      </w:pPr>
      <w:r w:rsidRPr="00744ADF">
        <w:rPr>
          <w:rFonts w:ascii="Tahoma" w:hAnsi="Tahoma" w:cs="Tahoma"/>
          <w:b/>
          <w:sz w:val="24"/>
          <w:szCs w:val="24"/>
        </w:rPr>
        <w:t xml:space="preserve">Duties and Responsibilities </w:t>
      </w:r>
    </w:p>
    <w:p w:rsidR="00376875" w:rsidRPr="00744ADF" w:rsidRDefault="00376875" w:rsidP="00376875">
      <w:pPr>
        <w:pStyle w:val="NoSpacing"/>
        <w:rPr>
          <w:rFonts w:ascii="Tahoma" w:hAnsi="Tahoma" w:cs="Tahoma"/>
          <w:b/>
          <w:sz w:val="24"/>
          <w:szCs w:val="24"/>
        </w:rPr>
      </w:pPr>
    </w:p>
    <w:p w:rsidR="00376875" w:rsidRDefault="00376875" w:rsidP="00665123">
      <w:pPr>
        <w:pStyle w:val="NoSpacing"/>
        <w:numPr>
          <w:ilvl w:val="0"/>
          <w:numId w:val="7"/>
        </w:numPr>
        <w:rPr>
          <w:rFonts w:ascii="Tahoma" w:hAnsi="Tahoma" w:cs="Tahoma"/>
          <w:sz w:val="24"/>
          <w:szCs w:val="24"/>
        </w:rPr>
      </w:pPr>
      <w:r w:rsidRPr="00744ADF">
        <w:rPr>
          <w:rFonts w:ascii="Tahoma" w:hAnsi="Tahoma" w:cs="Tahoma"/>
          <w:sz w:val="24"/>
          <w:szCs w:val="24"/>
        </w:rPr>
        <w:t>To provide counselling and social work support to enhance the possibility of families meeting their expressed needs.</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Work as part of the team developing and contributing to the provision of services for families within the remit of the project.</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 xml:space="preserve">Participate as directed in the day-to-day running of </w:t>
      </w:r>
      <w:proofErr w:type="spellStart"/>
      <w:r w:rsidRPr="00665123">
        <w:rPr>
          <w:rFonts w:ascii="Tahoma" w:hAnsi="Tahoma" w:cs="Tahoma"/>
          <w:szCs w:val="24"/>
        </w:rPr>
        <w:t>Gaddum’s</w:t>
      </w:r>
      <w:proofErr w:type="spellEnd"/>
      <w:r w:rsidRPr="00665123">
        <w:rPr>
          <w:rFonts w:ascii="Tahoma" w:hAnsi="Tahoma" w:cs="Tahoma"/>
          <w:szCs w:val="24"/>
        </w:rPr>
        <w:t xml:space="preserve"> services in Rochdale.</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 xml:space="preserve">Provide </w:t>
      </w:r>
      <w:r w:rsidR="007C4172">
        <w:rPr>
          <w:rFonts w:ascii="Tahoma" w:hAnsi="Tahoma" w:cs="Tahoma"/>
          <w:szCs w:val="24"/>
        </w:rPr>
        <w:t xml:space="preserve">holistic </w:t>
      </w:r>
      <w:r w:rsidRPr="00665123">
        <w:rPr>
          <w:rFonts w:ascii="Tahoma" w:hAnsi="Tahoma" w:cs="Tahoma"/>
          <w:szCs w:val="24"/>
        </w:rPr>
        <w:t xml:space="preserve">practical and emotional support to families that have been </w:t>
      </w:r>
      <w:r w:rsidR="007C4172">
        <w:rPr>
          <w:rFonts w:ascii="Tahoma" w:hAnsi="Tahoma" w:cs="Tahoma"/>
          <w:szCs w:val="24"/>
        </w:rPr>
        <w:lastRenderedPageBreak/>
        <w:t>referred, signposting and referring to local provision where appropriate.</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Liaise with, work alongside existing support groups, and facilitate the development of further groups.</w:t>
      </w:r>
    </w:p>
    <w:p w:rsidR="00665123" w:rsidRPr="00665123" w:rsidRDefault="00665123" w:rsidP="00665123">
      <w:pPr>
        <w:pStyle w:val="ListParagraph"/>
        <w:numPr>
          <w:ilvl w:val="0"/>
          <w:numId w:val="7"/>
        </w:numPr>
        <w:spacing w:after="0" w:line="240" w:lineRule="auto"/>
        <w:rPr>
          <w:rFonts w:ascii="Tahoma" w:hAnsi="Tahoma" w:cs="Tahoma"/>
          <w:szCs w:val="24"/>
        </w:rPr>
      </w:pPr>
      <w:r w:rsidRPr="00665123">
        <w:rPr>
          <w:rFonts w:ascii="Tahoma" w:hAnsi="Tahoma" w:cs="Tahoma"/>
          <w:szCs w:val="24"/>
        </w:rPr>
        <w:t>To undertake assessments of need for families, produce written assessment reports and reviews as and when required.</w:t>
      </w:r>
    </w:p>
    <w:p w:rsidR="00665123" w:rsidRPr="007C4172" w:rsidRDefault="00665123" w:rsidP="007C4172">
      <w:pPr>
        <w:pStyle w:val="ListParagraph"/>
        <w:numPr>
          <w:ilvl w:val="0"/>
          <w:numId w:val="7"/>
        </w:numPr>
        <w:spacing w:after="0" w:line="240" w:lineRule="auto"/>
        <w:rPr>
          <w:rFonts w:ascii="Tahoma" w:hAnsi="Tahoma" w:cs="Tahoma"/>
          <w:szCs w:val="24"/>
        </w:rPr>
      </w:pPr>
      <w:r w:rsidRPr="00665123">
        <w:rPr>
          <w:rFonts w:ascii="Tahoma" w:hAnsi="Tahoma" w:cs="Tahoma"/>
          <w:szCs w:val="24"/>
        </w:rPr>
        <w:t>To maintain a clear record</w:t>
      </w:r>
      <w:r w:rsidR="007C4172">
        <w:rPr>
          <w:rFonts w:ascii="Tahoma" w:hAnsi="Tahoma" w:cs="Tahoma"/>
          <w:szCs w:val="24"/>
        </w:rPr>
        <w:t xml:space="preserve"> of all activities</w:t>
      </w:r>
      <w:r w:rsidRPr="007C4172">
        <w:rPr>
          <w:rFonts w:ascii="Tahoma" w:hAnsi="Tahoma" w:cs="Tahoma"/>
          <w:szCs w:val="24"/>
        </w:rPr>
        <w:t xml:space="preserve"> via the recording system used by the service.</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Contribute to the review, development and implementation of the project.</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Using appropriate networks to raise awareness of the service within statutory, voluntary and independent organisations.</w:t>
      </w:r>
    </w:p>
    <w:p w:rsidR="00665123" w:rsidRPr="00665123" w:rsidRDefault="00665123" w:rsidP="00665123">
      <w:pPr>
        <w:pStyle w:val="ListParagraph"/>
        <w:widowControl w:val="0"/>
        <w:numPr>
          <w:ilvl w:val="0"/>
          <w:numId w:val="7"/>
        </w:numPr>
        <w:overflowPunct w:val="0"/>
        <w:autoSpaceDE w:val="0"/>
        <w:autoSpaceDN w:val="0"/>
        <w:adjustRightInd w:val="0"/>
        <w:spacing w:after="0" w:line="240" w:lineRule="auto"/>
        <w:textAlignment w:val="baseline"/>
        <w:rPr>
          <w:rFonts w:ascii="Tahoma" w:hAnsi="Tahoma" w:cs="Tahoma"/>
          <w:szCs w:val="24"/>
        </w:rPr>
      </w:pPr>
      <w:r w:rsidRPr="00665123">
        <w:rPr>
          <w:rFonts w:ascii="Tahoma" w:hAnsi="Tahoma" w:cs="Tahoma"/>
          <w:szCs w:val="24"/>
        </w:rPr>
        <w:t>To keep up to date with related developments in government and local authority policy, and in all other organisations working in palliative care and in the Rochdale locality.</w:t>
      </w:r>
    </w:p>
    <w:p w:rsidR="00665123" w:rsidRPr="00665123" w:rsidRDefault="00665123" w:rsidP="00665123">
      <w:pPr>
        <w:pStyle w:val="ListParagraph"/>
        <w:numPr>
          <w:ilvl w:val="0"/>
          <w:numId w:val="7"/>
        </w:numPr>
        <w:spacing w:after="0" w:line="240" w:lineRule="auto"/>
        <w:rPr>
          <w:rFonts w:ascii="Tahoma" w:hAnsi="Tahoma" w:cs="Tahoma"/>
          <w:szCs w:val="24"/>
        </w:rPr>
      </w:pPr>
      <w:r w:rsidRPr="00665123">
        <w:rPr>
          <w:rFonts w:ascii="Tahoma" w:hAnsi="Tahoma" w:cs="Tahoma"/>
          <w:szCs w:val="24"/>
        </w:rPr>
        <w:t xml:space="preserve">Encourage and contribute to the development and accessibility of palliative care services for families in Rochdale. </w:t>
      </w:r>
    </w:p>
    <w:p w:rsidR="00665123" w:rsidRPr="00665123" w:rsidRDefault="00665123" w:rsidP="00665123">
      <w:pPr>
        <w:pStyle w:val="ListParagraph"/>
        <w:numPr>
          <w:ilvl w:val="0"/>
          <w:numId w:val="7"/>
        </w:numPr>
        <w:spacing w:after="0" w:line="240" w:lineRule="auto"/>
        <w:rPr>
          <w:rFonts w:ascii="Tahoma" w:hAnsi="Tahoma" w:cs="Tahoma"/>
          <w:szCs w:val="24"/>
        </w:rPr>
      </w:pPr>
      <w:r w:rsidRPr="00665123">
        <w:rPr>
          <w:rFonts w:ascii="Tahoma" w:hAnsi="Tahoma" w:cs="Tahoma"/>
          <w:szCs w:val="24"/>
        </w:rPr>
        <w:t>Contribute to the newsletters, website and to meetings.</w:t>
      </w:r>
    </w:p>
    <w:p w:rsidR="00665123" w:rsidRPr="00665123" w:rsidRDefault="00665123" w:rsidP="00665123">
      <w:pPr>
        <w:pStyle w:val="ListParagraph"/>
        <w:numPr>
          <w:ilvl w:val="0"/>
          <w:numId w:val="7"/>
        </w:numPr>
        <w:spacing w:after="0" w:line="240" w:lineRule="auto"/>
        <w:rPr>
          <w:rFonts w:ascii="Tahoma" w:hAnsi="Tahoma" w:cs="Tahoma"/>
          <w:szCs w:val="24"/>
        </w:rPr>
      </w:pPr>
      <w:r w:rsidRPr="00665123">
        <w:rPr>
          <w:rFonts w:ascii="Tahoma" w:hAnsi="Tahoma" w:cs="Tahoma"/>
          <w:szCs w:val="24"/>
        </w:rPr>
        <w:t>Maintain a general understanding of the work of the whole organisation, and attend staff meetings/events.</w:t>
      </w:r>
    </w:p>
    <w:p w:rsidR="00665123" w:rsidRPr="00665123" w:rsidRDefault="00665123" w:rsidP="00665123">
      <w:pPr>
        <w:pStyle w:val="ListParagraph"/>
        <w:numPr>
          <w:ilvl w:val="0"/>
          <w:numId w:val="7"/>
        </w:numPr>
        <w:spacing w:after="0" w:line="240" w:lineRule="auto"/>
        <w:rPr>
          <w:rFonts w:ascii="Tahoma" w:hAnsi="Tahoma" w:cs="Tahoma"/>
          <w:szCs w:val="24"/>
        </w:rPr>
      </w:pPr>
      <w:r w:rsidRPr="00665123">
        <w:rPr>
          <w:rFonts w:ascii="Tahoma" w:hAnsi="Tahoma" w:cs="Tahoma"/>
          <w:szCs w:val="24"/>
        </w:rPr>
        <w:t>Participate in joint activities e.g. National awareness days, open days and other promotional activities.</w:t>
      </w:r>
    </w:p>
    <w:p w:rsidR="00376875" w:rsidRPr="00665123" w:rsidRDefault="00376875" w:rsidP="00665123">
      <w:pPr>
        <w:pStyle w:val="NoSpacing"/>
        <w:numPr>
          <w:ilvl w:val="0"/>
          <w:numId w:val="7"/>
        </w:numPr>
        <w:rPr>
          <w:rFonts w:ascii="Tahoma" w:hAnsi="Tahoma" w:cs="Tahoma"/>
          <w:sz w:val="24"/>
          <w:szCs w:val="24"/>
        </w:rPr>
      </w:pPr>
      <w:r w:rsidRPr="00665123">
        <w:rPr>
          <w:rFonts w:ascii="Tahoma" w:hAnsi="Tahoma" w:cs="Tahoma"/>
          <w:sz w:val="24"/>
          <w:szCs w:val="24"/>
        </w:rPr>
        <w:t>To attend monthly m</w:t>
      </w:r>
      <w:r w:rsidR="00665123" w:rsidRPr="00665123">
        <w:rPr>
          <w:rFonts w:ascii="Tahoma" w:hAnsi="Tahoma" w:cs="Tahoma"/>
          <w:sz w:val="24"/>
          <w:szCs w:val="24"/>
        </w:rPr>
        <w:t xml:space="preserve">eetings with your line manager </w:t>
      </w:r>
    </w:p>
    <w:p w:rsidR="00376875" w:rsidRPr="00744ADF" w:rsidRDefault="00376875" w:rsidP="00665123">
      <w:pPr>
        <w:pStyle w:val="NoSpacing"/>
        <w:numPr>
          <w:ilvl w:val="0"/>
          <w:numId w:val="7"/>
        </w:numPr>
        <w:rPr>
          <w:rFonts w:ascii="Tahoma" w:hAnsi="Tahoma" w:cs="Tahoma"/>
          <w:sz w:val="24"/>
          <w:szCs w:val="24"/>
        </w:rPr>
      </w:pPr>
      <w:r w:rsidRPr="00744ADF">
        <w:rPr>
          <w:rFonts w:ascii="Tahoma" w:hAnsi="Tahoma" w:cs="Tahoma"/>
          <w:sz w:val="24"/>
          <w:szCs w:val="24"/>
        </w:rPr>
        <w:t>To develop and maintain effective professional relationships with other project staff</w:t>
      </w:r>
      <w:r w:rsidR="00665123">
        <w:rPr>
          <w:rFonts w:ascii="Tahoma" w:hAnsi="Tahoma" w:cs="Tahoma"/>
          <w:sz w:val="24"/>
          <w:szCs w:val="24"/>
        </w:rPr>
        <w:t xml:space="preserve"> across </w:t>
      </w:r>
      <w:proofErr w:type="spellStart"/>
      <w:r w:rsidR="00665123">
        <w:rPr>
          <w:rFonts w:ascii="Tahoma" w:hAnsi="Tahoma" w:cs="Tahoma"/>
          <w:sz w:val="24"/>
          <w:szCs w:val="24"/>
        </w:rPr>
        <w:t>Gaddum</w:t>
      </w:r>
      <w:proofErr w:type="spellEnd"/>
      <w:r w:rsidR="00665123">
        <w:rPr>
          <w:rFonts w:ascii="Tahoma" w:hAnsi="Tahoma" w:cs="Tahoma"/>
          <w:sz w:val="24"/>
          <w:szCs w:val="24"/>
        </w:rPr>
        <w:t>.</w:t>
      </w:r>
    </w:p>
    <w:p w:rsidR="00376875" w:rsidRPr="00744ADF" w:rsidRDefault="00376875" w:rsidP="00665123">
      <w:pPr>
        <w:pStyle w:val="NoSpacing"/>
        <w:numPr>
          <w:ilvl w:val="0"/>
          <w:numId w:val="7"/>
        </w:numPr>
        <w:rPr>
          <w:rFonts w:ascii="Tahoma" w:hAnsi="Tahoma" w:cs="Tahoma"/>
          <w:sz w:val="24"/>
          <w:szCs w:val="24"/>
        </w:rPr>
      </w:pPr>
      <w:r w:rsidRPr="00744ADF">
        <w:rPr>
          <w:rFonts w:ascii="Tahoma" w:hAnsi="Tahoma" w:cs="Tahoma"/>
          <w:sz w:val="24"/>
          <w:szCs w:val="24"/>
        </w:rPr>
        <w:t xml:space="preserve">Working with other staff to ensure the maintenance and production of key management data and producing reports of the projects progress towards meeting </w:t>
      </w:r>
      <w:r w:rsidR="00665123">
        <w:rPr>
          <w:rFonts w:ascii="Tahoma" w:hAnsi="Tahoma" w:cs="Tahoma"/>
          <w:sz w:val="24"/>
          <w:szCs w:val="24"/>
        </w:rPr>
        <w:t>targets</w:t>
      </w:r>
    </w:p>
    <w:p w:rsidR="00376875" w:rsidRPr="00744ADF" w:rsidRDefault="00376875" w:rsidP="00665123">
      <w:pPr>
        <w:pStyle w:val="NoSpacing"/>
        <w:numPr>
          <w:ilvl w:val="0"/>
          <w:numId w:val="7"/>
        </w:numPr>
        <w:rPr>
          <w:rFonts w:ascii="Tahoma" w:hAnsi="Tahoma" w:cs="Tahoma"/>
          <w:sz w:val="24"/>
          <w:szCs w:val="24"/>
        </w:rPr>
      </w:pPr>
      <w:r w:rsidRPr="00744ADF">
        <w:rPr>
          <w:rFonts w:ascii="Tahoma" w:hAnsi="Tahoma" w:cs="Tahoma"/>
          <w:sz w:val="24"/>
          <w:szCs w:val="24"/>
        </w:rPr>
        <w:t>To maintain</w:t>
      </w:r>
      <w:r w:rsidR="007C4172">
        <w:rPr>
          <w:rFonts w:ascii="Tahoma" w:hAnsi="Tahoma" w:cs="Tahoma"/>
          <w:sz w:val="24"/>
          <w:szCs w:val="24"/>
        </w:rPr>
        <w:t xml:space="preserve"> close liaison with Rochdale’s </w:t>
      </w:r>
      <w:r w:rsidRPr="00744ADF">
        <w:rPr>
          <w:rFonts w:ascii="Tahoma" w:hAnsi="Tahoma" w:cs="Tahoma"/>
          <w:sz w:val="24"/>
          <w:szCs w:val="24"/>
        </w:rPr>
        <w:t>Sp</w:t>
      </w:r>
      <w:r w:rsidR="00665123">
        <w:rPr>
          <w:rFonts w:ascii="Tahoma" w:hAnsi="Tahoma" w:cs="Tahoma"/>
          <w:sz w:val="24"/>
          <w:szCs w:val="24"/>
        </w:rPr>
        <w:t>ecialist Community Nursing Team a</w:t>
      </w:r>
      <w:r w:rsidRPr="00744ADF">
        <w:rPr>
          <w:rFonts w:ascii="Tahoma" w:hAnsi="Tahoma" w:cs="Tahoma"/>
          <w:sz w:val="24"/>
          <w:szCs w:val="24"/>
        </w:rPr>
        <w:t>nd attend Great Manchester Pa</w:t>
      </w:r>
      <w:r w:rsidR="00665123">
        <w:rPr>
          <w:rFonts w:ascii="Tahoma" w:hAnsi="Tahoma" w:cs="Tahoma"/>
          <w:sz w:val="24"/>
          <w:szCs w:val="24"/>
        </w:rPr>
        <w:t>lliative Care Network meetings.</w:t>
      </w:r>
    </w:p>
    <w:p w:rsidR="00376875" w:rsidRPr="00744ADF" w:rsidRDefault="00376875" w:rsidP="00665123">
      <w:pPr>
        <w:pStyle w:val="NoSpacing"/>
        <w:numPr>
          <w:ilvl w:val="0"/>
          <w:numId w:val="7"/>
        </w:numPr>
        <w:rPr>
          <w:rFonts w:ascii="Tahoma" w:hAnsi="Tahoma" w:cs="Tahoma"/>
          <w:sz w:val="24"/>
          <w:szCs w:val="24"/>
        </w:rPr>
      </w:pPr>
      <w:r w:rsidRPr="00744ADF">
        <w:rPr>
          <w:rFonts w:ascii="Tahoma" w:hAnsi="Tahoma" w:cs="Tahoma"/>
          <w:sz w:val="24"/>
          <w:szCs w:val="24"/>
        </w:rPr>
        <w:t xml:space="preserve">To support social work and other trainee placements when </w:t>
      </w:r>
      <w:r w:rsidR="00665123">
        <w:rPr>
          <w:rFonts w:ascii="Tahoma" w:hAnsi="Tahoma" w:cs="Tahoma"/>
          <w:sz w:val="24"/>
          <w:szCs w:val="24"/>
        </w:rPr>
        <w:t>necessary.</w:t>
      </w:r>
    </w:p>
    <w:p w:rsidR="00376875" w:rsidRPr="00744ADF" w:rsidRDefault="007C4172" w:rsidP="00665123">
      <w:pPr>
        <w:pStyle w:val="NoSpacing"/>
        <w:numPr>
          <w:ilvl w:val="0"/>
          <w:numId w:val="7"/>
        </w:numPr>
        <w:rPr>
          <w:rFonts w:ascii="Tahoma" w:hAnsi="Tahoma" w:cs="Tahoma"/>
          <w:b/>
          <w:sz w:val="24"/>
          <w:szCs w:val="24"/>
        </w:rPr>
      </w:pPr>
      <w:r>
        <w:rPr>
          <w:rFonts w:ascii="Tahoma" w:hAnsi="Tahoma" w:cs="Tahoma"/>
          <w:sz w:val="24"/>
          <w:szCs w:val="24"/>
        </w:rPr>
        <w:t>To represent</w:t>
      </w:r>
      <w:r w:rsidR="00665123">
        <w:rPr>
          <w:rFonts w:ascii="Tahoma" w:hAnsi="Tahoma" w:cs="Tahoma"/>
          <w:sz w:val="24"/>
          <w:szCs w:val="24"/>
        </w:rPr>
        <w:t xml:space="preserve"> </w:t>
      </w:r>
      <w:proofErr w:type="spellStart"/>
      <w:r w:rsidR="00665123">
        <w:rPr>
          <w:rFonts w:ascii="Tahoma" w:hAnsi="Tahoma" w:cs="Tahoma"/>
          <w:sz w:val="24"/>
          <w:szCs w:val="24"/>
        </w:rPr>
        <w:t>Gaddum</w:t>
      </w:r>
      <w:proofErr w:type="spellEnd"/>
      <w:r w:rsidR="00376875" w:rsidRPr="00744ADF">
        <w:rPr>
          <w:rFonts w:ascii="Tahoma" w:hAnsi="Tahoma" w:cs="Tahoma"/>
          <w:sz w:val="24"/>
          <w:szCs w:val="24"/>
        </w:rPr>
        <w:t xml:space="preserve"> when required</w:t>
      </w:r>
      <w:r w:rsidR="00665123">
        <w:rPr>
          <w:rFonts w:ascii="Tahoma" w:hAnsi="Tahoma" w:cs="Tahoma"/>
          <w:sz w:val="24"/>
          <w:szCs w:val="24"/>
        </w:rPr>
        <w:t>.</w:t>
      </w:r>
    </w:p>
    <w:p w:rsidR="00376875" w:rsidRPr="00744ADF" w:rsidRDefault="00376875" w:rsidP="00376875">
      <w:pPr>
        <w:pStyle w:val="NoSpacing"/>
        <w:rPr>
          <w:rFonts w:ascii="Tahoma" w:hAnsi="Tahoma" w:cs="Tahoma"/>
          <w:b/>
          <w:sz w:val="24"/>
          <w:szCs w:val="24"/>
        </w:rPr>
      </w:pPr>
    </w:p>
    <w:p w:rsidR="00665123" w:rsidRPr="00604E27" w:rsidRDefault="00665123" w:rsidP="00665123">
      <w:pPr>
        <w:spacing w:after="0"/>
        <w:rPr>
          <w:rFonts w:ascii="Tahoma" w:hAnsi="Tahoma" w:cs="Tahoma"/>
          <w:b/>
        </w:rPr>
      </w:pPr>
      <w:r w:rsidRPr="00604E27">
        <w:rPr>
          <w:rFonts w:ascii="Tahoma" w:hAnsi="Tahoma" w:cs="Tahoma"/>
          <w:b/>
        </w:rPr>
        <w:t>Additional Duties and Responsibilities</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p>
    <w:p w:rsidR="00665123" w:rsidRPr="00731C0C"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 xml:space="preserve">Promote the work of </w:t>
      </w:r>
      <w:proofErr w:type="spellStart"/>
      <w:r w:rsidRPr="00604E27">
        <w:rPr>
          <w:rFonts w:ascii="Tahoma" w:hAnsi="Tahoma" w:cs="Tahoma"/>
        </w:rPr>
        <w:t>Gaddum</w:t>
      </w:r>
      <w:proofErr w:type="spellEnd"/>
      <w:r w:rsidRPr="00604E27">
        <w:rPr>
          <w:rFonts w:ascii="Tahoma" w:hAnsi="Tahoma" w:cs="Tahoma"/>
        </w:rPr>
        <w:t xml:space="preserve"> Centre and safeguard its good name and reputation at every opportunity.</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 xml:space="preserve">Promote </w:t>
      </w:r>
      <w:proofErr w:type="spellStart"/>
      <w:r w:rsidRPr="00604E27">
        <w:rPr>
          <w:rFonts w:ascii="Tahoma" w:hAnsi="Tahoma" w:cs="Tahoma"/>
        </w:rPr>
        <w:t>Gaddum</w:t>
      </w:r>
      <w:proofErr w:type="spellEnd"/>
      <w:r w:rsidRPr="00604E27">
        <w:rPr>
          <w:rFonts w:ascii="Tahoma" w:hAnsi="Tahoma" w:cs="Tahoma"/>
        </w:rPr>
        <w:t xml:space="preserve"> Centre events and activities </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 xml:space="preserve">To adhere to </w:t>
      </w:r>
      <w:proofErr w:type="spellStart"/>
      <w:r w:rsidRPr="00604E27">
        <w:rPr>
          <w:rFonts w:ascii="Tahoma" w:hAnsi="Tahoma" w:cs="Tahoma"/>
        </w:rPr>
        <w:t>Gaddum</w:t>
      </w:r>
      <w:proofErr w:type="spellEnd"/>
      <w:r w:rsidRPr="00604E27">
        <w:rPr>
          <w:rFonts w:ascii="Tahoma" w:hAnsi="Tahoma" w:cs="Tahoma"/>
        </w:rPr>
        <w:t xml:space="preserve"> Centre Policies and Procedures.</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To promote the work of Salford Carers’ Centre.</w:t>
      </w:r>
    </w:p>
    <w:p w:rsidR="00665123" w:rsidRPr="00604E27" w:rsidRDefault="00665123" w:rsidP="00665123">
      <w:pPr>
        <w:pStyle w:val="ListParagraph"/>
        <w:numPr>
          <w:ilvl w:val="0"/>
          <w:numId w:val="3"/>
        </w:numPr>
        <w:spacing w:after="0" w:line="259" w:lineRule="auto"/>
        <w:ind w:left="0" w:right="0"/>
        <w:jc w:val="left"/>
        <w:rPr>
          <w:rFonts w:ascii="Tahoma" w:hAnsi="Tahoma" w:cs="Tahoma"/>
        </w:rPr>
      </w:pPr>
      <w:r w:rsidRPr="00604E27">
        <w:rPr>
          <w:rFonts w:ascii="Tahoma" w:hAnsi="Tahoma" w:cs="Tahoma"/>
        </w:rPr>
        <w:t xml:space="preserve">To maintain privacy and confidentiality in line with </w:t>
      </w:r>
      <w:proofErr w:type="spellStart"/>
      <w:r w:rsidRPr="00604E27">
        <w:rPr>
          <w:rFonts w:ascii="Tahoma" w:hAnsi="Tahoma" w:cs="Tahoma"/>
        </w:rPr>
        <w:t>Gaddum</w:t>
      </w:r>
      <w:proofErr w:type="spellEnd"/>
      <w:r w:rsidRPr="00604E27">
        <w:rPr>
          <w:rFonts w:ascii="Tahoma" w:hAnsi="Tahoma" w:cs="Tahoma"/>
        </w:rPr>
        <w:t xml:space="preserve"> Centre’s policies and procedures.</w:t>
      </w:r>
    </w:p>
    <w:p w:rsidR="00665123" w:rsidRPr="007C4172" w:rsidRDefault="00665123" w:rsidP="00665123">
      <w:pPr>
        <w:pStyle w:val="ListParagraph"/>
        <w:numPr>
          <w:ilvl w:val="0"/>
          <w:numId w:val="3"/>
        </w:numPr>
        <w:spacing w:after="0" w:line="259" w:lineRule="auto"/>
        <w:ind w:left="0" w:right="0"/>
        <w:jc w:val="left"/>
        <w:rPr>
          <w:rFonts w:ascii="Tahoma" w:hAnsi="Tahoma" w:cs="Tahoma"/>
          <w:szCs w:val="24"/>
        </w:rPr>
      </w:pPr>
      <w:r w:rsidRPr="007C4172">
        <w:rPr>
          <w:rFonts w:ascii="Tahoma" w:hAnsi="Tahoma" w:cs="Tahoma"/>
          <w:szCs w:val="24"/>
        </w:rPr>
        <w:t>To respond to enquiries and calls coming into the centre in a professional and</w:t>
      </w:r>
    </w:p>
    <w:p w:rsidR="00665123" w:rsidRPr="007C4172" w:rsidRDefault="00665123" w:rsidP="00665123">
      <w:pPr>
        <w:spacing w:after="0"/>
        <w:rPr>
          <w:rFonts w:ascii="Tahoma" w:hAnsi="Tahoma" w:cs="Tahoma"/>
          <w:sz w:val="24"/>
          <w:szCs w:val="24"/>
        </w:rPr>
      </w:pPr>
      <w:r w:rsidRPr="007C4172">
        <w:rPr>
          <w:rFonts w:ascii="Tahoma" w:hAnsi="Tahoma" w:cs="Tahoma"/>
          <w:sz w:val="24"/>
          <w:szCs w:val="24"/>
        </w:rPr>
        <w:t>knowledgeable way.</w:t>
      </w:r>
    </w:p>
    <w:p w:rsidR="00665123" w:rsidRPr="007C4172" w:rsidRDefault="00665123" w:rsidP="00665123">
      <w:pPr>
        <w:pStyle w:val="ListParagraph"/>
        <w:numPr>
          <w:ilvl w:val="0"/>
          <w:numId w:val="3"/>
        </w:numPr>
        <w:spacing w:after="0" w:line="256" w:lineRule="auto"/>
        <w:ind w:left="0" w:right="0"/>
        <w:jc w:val="left"/>
        <w:rPr>
          <w:rFonts w:ascii="Tahoma" w:hAnsi="Tahoma" w:cs="Tahoma"/>
          <w:szCs w:val="24"/>
        </w:rPr>
      </w:pPr>
      <w:r w:rsidRPr="007C4172">
        <w:rPr>
          <w:rFonts w:ascii="Tahoma" w:hAnsi="Tahoma" w:cs="Tahoma"/>
          <w:szCs w:val="24"/>
        </w:rPr>
        <w:t xml:space="preserve">All other duties reasonably associated with the role associated with the role. </w:t>
      </w:r>
    </w:p>
    <w:p w:rsidR="00665123" w:rsidRDefault="00665123" w:rsidP="00376875">
      <w:pPr>
        <w:rPr>
          <w:rFonts w:ascii="Tahoma" w:hAnsi="Tahoma" w:cs="Tahoma"/>
          <w:sz w:val="24"/>
          <w:szCs w:val="24"/>
        </w:rPr>
      </w:pPr>
    </w:p>
    <w:p w:rsidR="00665123" w:rsidRPr="00665123" w:rsidRDefault="00665123" w:rsidP="00665123">
      <w:pPr>
        <w:spacing w:after="0" w:line="240" w:lineRule="auto"/>
        <w:rPr>
          <w:rFonts w:ascii="Tahoma" w:hAnsi="Tahoma" w:cs="Tahoma"/>
          <w:sz w:val="24"/>
          <w:szCs w:val="24"/>
        </w:rPr>
      </w:pPr>
      <w:r w:rsidRPr="00665123">
        <w:rPr>
          <w:rFonts w:ascii="Tahoma" w:hAnsi="Tahoma" w:cs="Tahoma"/>
          <w:sz w:val="24"/>
          <w:szCs w:val="24"/>
        </w:rPr>
        <w:lastRenderedPageBreak/>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rsidR="00665123" w:rsidRPr="00665123" w:rsidRDefault="00665123" w:rsidP="00665123">
      <w:pPr>
        <w:spacing w:after="0" w:line="240" w:lineRule="auto"/>
        <w:rPr>
          <w:rFonts w:ascii="Tahoma" w:hAnsi="Tahoma" w:cs="Tahoma"/>
          <w:sz w:val="24"/>
          <w:szCs w:val="24"/>
        </w:rPr>
      </w:pPr>
    </w:p>
    <w:p w:rsidR="00665123" w:rsidRPr="00665123" w:rsidRDefault="00665123" w:rsidP="00665123">
      <w:pPr>
        <w:spacing w:after="0" w:line="240" w:lineRule="auto"/>
        <w:rPr>
          <w:rFonts w:ascii="Tahoma" w:hAnsi="Tahoma" w:cs="Tahoma"/>
          <w:sz w:val="24"/>
          <w:szCs w:val="24"/>
        </w:rPr>
      </w:pPr>
      <w:r w:rsidRPr="00665123">
        <w:rPr>
          <w:rFonts w:ascii="Tahoma" w:hAnsi="Tahoma" w:cs="Tahoma"/>
          <w:sz w:val="24"/>
          <w:szCs w:val="24"/>
        </w:rPr>
        <w:t xml:space="preserve">All staff are expected to work within all </w:t>
      </w:r>
      <w:proofErr w:type="spellStart"/>
      <w:r w:rsidRPr="00665123">
        <w:rPr>
          <w:rFonts w:ascii="Tahoma" w:hAnsi="Tahoma" w:cs="Tahoma"/>
          <w:sz w:val="24"/>
          <w:szCs w:val="24"/>
        </w:rPr>
        <w:t>Gaddum</w:t>
      </w:r>
      <w:proofErr w:type="spellEnd"/>
      <w:r w:rsidRPr="00665123">
        <w:rPr>
          <w:rFonts w:ascii="Tahoma" w:hAnsi="Tahoma" w:cs="Tahoma"/>
          <w:sz w:val="24"/>
          <w:szCs w:val="24"/>
        </w:rPr>
        <w:t xml:space="preserve"> Centre policies and procedures.</w:t>
      </w:r>
    </w:p>
    <w:p w:rsidR="00665123" w:rsidRPr="00744ADF" w:rsidRDefault="00665123" w:rsidP="00376875">
      <w:pPr>
        <w:rPr>
          <w:rFonts w:ascii="Tahoma" w:hAnsi="Tahoma" w:cs="Tahoma"/>
          <w:sz w:val="24"/>
          <w:szCs w:val="24"/>
        </w:rPr>
      </w:pPr>
    </w:p>
    <w:sectPr w:rsidR="00665123" w:rsidRPr="00744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6DD"/>
    <w:multiLevelType w:val="hybridMultilevel"/>
    <w:tmpl w:val="F0E66930"/>
    <w:lvl w:ilvl="0" w:tplc="68003B3E">
      <w:numFmt w:val="bullet"/>
      <w:lvlText w:val="-"/>
      <w:lvlJc w:val="left"/>
      <w:pPr>
        <w:ind w:left="720" w:hanging="360"/>
      </w:pPr>
      <w:rPr>
        <w:rFonts w:ascii="Tahoma" w:eastAsiaTheme="minorHAnsi" w:hAnsi="Tahoma" w:cs="Tahoma"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F7896"/>
    <w:multiLevelType w:val="hybridMultilevel"/>
    <w:tmpl w:val="A7C6F8BA"/>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20221"/>
    <w:multiLevelType w:val="hybridMultilevel"/>
    <w:tmpl w:val="C26C1C38"/>
    <w:lvl w:ilvl="0" w:tplc="68003B3E">
      <w:numFmt w:val="bullet"/>
      <w:lvlText w:val="-"/>
      <w:lvlJc w:val="left"/>
      <w:pPr>
        <w:ind w:left="435" w:hanging="360"/>
      </w:pPr>
      <w:rPr>
        <w:rFonts w:ascii="Tahoma" w:eastAsiaTheme="minorHAnsi" w:hAnsi="Tahoma" w:cs="Tahoma"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73E35"/>
    <w:multiLevelType w:val="hybridMultilevel"/>
    <w:tmpl w:val="6C86DF26"/>
    <w:lvl w:ilvl="0" w:tplc="68003B3E">
      <w:numFmt w:val="bullet"/>
      <w:lvlText w:val="-"/>
      <w:lvlJc w:val="left"/>
      <w:pPr>
        <w:ind w:left="720" w:hanging="360"/>
      </w:pPr>
      <w:rPr>
        <w:rFonts w:ascii="Tahoma" w:eastAsiaTheme="minorHAnsi" w:hAnsi="Tahoma" w:cs="Tahoma"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126DF"/>
    <w:multiLevelType w:val="hybridMultilevel"/>
    <w:tmpl w:val="47920820"/>
    <w:lvl w:ilvl="0" w:tplc="68003B3E">
      <w:numFmt w:val="bullet"/>
      <w:lvlText w:val="-"/>
      <w:lvlJc w:val="left"/>
      <w:pPr>
        <w:ind w:left="435" w:hanging="360"/>
      </w:pPr>
      <w:rPr>
        <w:rFonts w:ascii="Tahoma" w:eastAsiaTheme="minorHAnsi" w:hAnsi="Tahoma" w:cs="Tahoma" w:hint="default"/>
        <w:b/>
        <w:color w:val="auto"/>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DF05F1B"/>
    <w:multiLevelType w:val="hybridMultilevel"/>
    <w:tmpl w:val="D10674EC"/>
    <w:lvl w:ilvl="0" w:tplc="130E4650">
      <w:start w:val="1"/>
      <w:numFmt w:val="bullet"/>
      <w:lvlText w:val="-"/>
      <w:lvlJc w:val="left"/>
      <w:pPr>
        <w:tabs>
          <w:tab w:val="num" w:pos="340"/>
        </w:tabs>
        <w:ind w:left="340" w:hanging="3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75"/>
    <w:rsid w:val="000D64A0"/>
    <w:rsid w:val="00376875"/>
    <w:rsid w:val="00665123"/>
    <w:rsid w:val="00744ADF"/>
    <w:rsid w:val="007C4172"/>
    <w:rsid w:val="00AE7071"/>
    <w:rsid w:val="00DA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74D27-BFC1-44E6-94C7-996DC079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65123"/>
    <w:pPr>
      <w:keepNext/>
      <w:keepLines/>
      <w:spacing w:after="7"/>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87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44ADF"/>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665123"/>
    <w:rPr>
      <w:rFonts w:ascii="Arial" w:eastAsia="Arial" w:hAnsi="Arial" w:cs="Arial"/>
      <w:b/>
      <w:color w:val="000000"/>
      <w:sz w:val="24"/>
      <w:lang w:eastAsia="en-GB"/>
    </w:rPr>
  </w:style>
  <w:style w:type="paragraph" w:styleId="ListParagraph">
    <w:name w:val="List Paragraph"/>
    <w:basedOn w:val="Normal"/>
    <w:uiPriority w:val="34"/>
    <w:qFormat/>
    <w:rsid w:val="00665123"/>
    <w:pPr>
      <w:spacing w:after="3" w:line="266" w:lineRule="auto"/>
      <w:ind w:left="720" w:right="14" w:hanging="37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Adams</dc:creator>
  <cp:keywords/>
  <dc:description/>
  <cp:lastModifiedBy>Stacey Adams</cp:lastModifiedBy>
  <cp:revision>3</cp:revision>
  <dcterms:created xsi:type="dcterms:W3CDTF">2017-05-10T13:35:00Z</dcterms:created>
  <dcterms:modified xsi:type="dcterms:W3CDTF">2017-05-18T09:21:00Z</dcterms:modified>
</cp:coreProperties>
</file>